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F0" w:rsidRPr="00AD74D2" w:rsidRDefault="008139F0" w:rsidP="008139F0">
      <w:pPr>
        <w:shd w:val="clear" w:color="auto" w:fill="FFFFFF"/>
        <w:spacing w:after="0" w:line="390" w:lineRule="atLeast"/>
        <w:jc w:val="both"/>
        <w:outlineLvl w:val="0"/>
        <w:rPr>
          <w:rFonts w:ascii="Verdana" w:eastAsia="Times New Roman" w:hAnsi="Verdana" w:cs="Times New Roman"/>
          <w:b/>
          <w:bCs/>
          <w:color w:val="4A7E36"/>
          <w:kern w:val="36"/>
          <w:sz w:val="32"/>
          <w:szCs w:val="32"/>
          <w:lang w:eastAsia="tr-TR"/>
        </w:rPr>
      </w:pPr>
      <w:r w:rsidRPr="00AD74D2">
        <w:rPr>
          <w:rFonts w:ascii="Verdana" w:eastAsia="Times New Roman" w:hAnsi="Verdana" w:cs="Times New Roman"/>
          <w:b/>
          <w:bCs/>
          <w:color w:val="4A7E36"/>
          <w:kern w:val="36"/>
          <w:sz w:val="32"/>
          <w:szCs w:val="32"/>
          <w:lang w:eastAsia="tr-TR"/>
        </w:rPr>
        <w:t>Veri Madenciliği</w:t>
      </w:r>
    </w:p>
    <w:p w:rsidR="008139F0" w:rsidRDefault="008139F0" w:rsidP="008139F0">
      <w:pPr>
        <w:shd w:val="clear" w:color="auto" w:fill="FFFFFF"/>
        <w:spacing w:after="120" w:line="240" w:lineRule="atLeast"/>
        <w:jc w:val="both"/>
        <w:rPr>
          <w:rFonts w:ascii="Verdana" w:eastAsia="Times New Roman" w:hAnsi="Verdana" w:cs="Times New Roman"/>
          <w:color w:val="000000"/>
          <w:sz w:val="20"/>
          <w:szCs w:val="20"/>
          <w:lang w:eastAsia="tr-TR"/>
        </w:rPr>
      </w:pPr>
    </w:p>
    <w:p w:rsidR="008139F0" w:rsidRDefault="008139F0" w:rsidP="008139F0">
      <w:pPr>
        <w:shd w:val="clear" w:color="auto" w:fill="FFFFFF"/>
        <w:spacing w:after="120" w:line="240" w:lineRule="atLeast"/>
        <w:jc w:val="both"/>
        <w:rPr>
          <w:rFonts w:ascii="Verdana" w:eastAsia="Times New Roman" w:hAnsi="Verdana" w:cs="Times New Roman"/>
          <w:color w:val="000000"/>
          <w:sz w:val="15"/>
          <w:szCs w:val="15"/>
          <w:lang w:eastAsia="tr-TR"/>
        </w:rPr>
        <w:sectPr w:rsidR="008139F0" w:rsidSect="008139F0">
          <w:headerReference w:type="even" r:id="rId8"/>
          <w:headerReference w:type="default" r:id="rId9"/>
          <w:headerReference w:type="first" r:id="rId10"/>
          <w:pgSz w:w="11906" w:h="16838"/>
          <w:pgMar w:top="1417" w:right="1417" w:bottom="1417" w:left="1417"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num="2" w:sep="1" w:space="709"/>
          <w:docGrid w:linePitch="360"/>
        </w:sectPr>
      </w:pPr>
      <w:r w:rsidRPr="00AD74D2">
        <w:rPr>
          <w:rFonts w:ascii="Verdana" w:eastAsia="Times New Roman" w:hAnsi="Verdana" w:cs="Times New Roman"/>
          <w:color w:val="000000"/>
          <w:sz w:val="20"/>
          <w:szCs w:val="20"/>
          <w:lang w:eastAsia="tr-TR"/>
        </w:rPr>
        <w:t xml:space="preserve">Uzun olmayan bir zaman öncesine kadar karar vericilerin, yöneticilerin karşılaştığı temel problemlerden biri olarak görülen veri kıtlığı, enformasyon yetersizliği yerini aşırı bolluğa bırakmıştır. Enformasyona erişim endişesinin yerini artık erişebilinen miktarla başa çıkma endişesi almıştır. Günümüz modern insanının her alışverişinde, her bankacılık </w:t>
      </w:r>
      <w:r w:rsidRPr="00AD74D2">
        <w:rPr>
          <w:rFonts w:ascii="Verdana" w:eastAsia="Times New Roman" w:hAnsi="Verdana" w:cs="Times New Roman"/>
          <w:color w:val="000000"/>
          <w:sz w:val="20"/>
          <w:szCs w:val="20"/>
          <w:lang w:eastAsia="tr-TR"/>
        </w:rPr>
        <w:lastRenderedPageBreak/>
        <w:t>işleminde, her telefon edişinde, her internet sayfasını ziyaret edişinde, her elektronik işlemin sonucunda kaydedilen, uzaktan alg</w:t>
      </w:r>
      <w:r>
        <w:rPr>
          <w:rFonts w:ascii="Verdana" w:eastAsia="Times New Roman" w:hAnsi="Verdana" w:cs="Times New Roman"/>
          <w:color w:val="000000"/>
          <w:sz w:val="20"/>
          <w:szCs w:val="20"/>
          <w:lang w:eastAsia="tr-TR"/>
        </w:rPr>
        <w:t>ılayıcılardan, uydulardan, sensörlerde</w:t>
      </w:r>
      <w:r w:rsidRPr="00AD74D2">
        <w:rPr>
          <w:rFonts w:ascii="Verdana" w:eastAsia="Times New Roman" w:hAnsi="Verdana" w:cs="Times New Roman"/>
          <w:color w:val="000000"/>
          <w:sz w:val="20"/>
          <w:szCs w:val="20"/>
          <w:lang w:eastAsia="tr-TR"/>
        </w:rPr>
        <w:t>n, optik okuyuculardan toplanan, saklanan veriler her an inanılmaz boyutta artmaktadır</w:t>
      </w:r>
      <w:r w:rsidRPr="00AD74D2">
        <w:rPr>
          <w:rFonts w:ascii="Verdana" w:eastAsia="Times New Roman" w:hAnsi="Verdana" w:cs="Times New Roman"/>
          <w:color w:val="000000"/>
          <w:sz w:val="15"/>
          <w:szCs w:val="15"/>
          <w:lang w:eastAsia="tr-TR"/>
        </w:rPr>
        <w:t>.</w:t>
      </w:r>
      <w:r w:rsidRPr="00AD74D2">
        <w:rPr>
          <w:rFonts w:ascii="Verdana" w:eastAsia="Times New Roman" w:hAnsi="Verdana" w:cs="Times New Roman"/>
          <w:color w:val="000000"/>
          <w:sz w:val="20"/>
          <w:lang w:eastAsia="tr-TR"/>
        </w:rPr>
        <w:t> </w:t>
      </w:r>
      <w:r w:rsidRPr="00AD74D2">
        <w:rPr>
          <w:rFonts w:ascii="Verdana" w:eastAsia="Times New Roman" w:hAnsi="Verdana" w:cs="Times New Roman"/>
          <w:color w:val="000000"/>
          <w:sz w:val="20"/>
          <w:szCs w:val="20"/>
          <w:lang w:eastAsia="tr-TR"/>
        </w:rPr>
        <w:t>Çok farklı alanlardan oldukça artan bir hızda veriler toplanılmakta ve biriktirilmektedir</w:t>
      </w:r>
      <w:r w:rsidRPr="00AD74D2">
        <w:rPr>
          <w:rFonts w:ascii="Verdana" w:eastAsia="Times New Roman" w:hAnsi="Verdana" w:cs="Times New Roman"/>
          <w:color w:val="000000"/>
          <w:sz w:val="15"/>
          <w:szCs w:val="15"/>
          <w:lang w:eastAsia="tr-TR"/>
        </w:rPr>
        <w:t>.</w:t>
      </w:r>
      <w:r w:rsidRPr="00AD74D2">
        <w:rPr>
          <w:rFonts w:ascii="Verdana" w:eastAsia="Times New Roman" w:hAnsi="Verdana" w:cs="Times New Roman"/>
          <w:color w:val="000000"/>
          <w:sz w:val="20"/>
          <w:lang w:eastAsia="tr-TR"/>
        </w:rPr>
        <w:t> </w:t>
      </w:r>
      <w:r w:rsidRPr="00AD74D2">
        <w:rPr>
          <w:rFonts w:ascii="Verdana" w:eastAsia="Times New Roman" w:hAnsi="Verdana" w:cs="Times New Roman"/>
          <w:color w:val="000000"/>
          <w:sz w:val="20"/>
          <w:szCs w:val="20"/>
          <w:lang w:eastAsia="tr-TR"/>
        </w:rPr>
        <w:t>Birçok kuruluş bir hafta içinde bir insanın ömrü boyunca okuyabileceğinden daha fazla veri, enformasyon üretmektedir</w:t>
      </w:r>
      <w:r w:rsidRPr="00AD74D2">
        <w:rPr>
          <w:rFonts w:ascii="Verdana" w:eastAsia="Times New Roman" w:hAnsi="Verdana" w:cs="Times New Roman"/>
          <w:color w:val="000000"/>
          <w:sz w:val="15"/>
          <w:szCs w:val="15"/>
          <w:lang w:eastAsia="tr-TR"/>
        </w:rPr>
        <w:t>.</w:t>
      </w:r>
    </w:p>
    <w:p w:rsidR="008139F0" w:rsidRPr="00AD74D2" w:rsidRDefault="008139F0" w:rsidP="008139F0">
      <w:pPr>
        <w:shd w:val="clear" w:color="auto" w:fill="FFFFFF"/>
        <w:spacing w:after="120" w:line="240" w:lineRule="atLeast"/>
        <w:jc w:val="both"/>
        <w:rPr>
          <w:rFonts w:ascii="Verdana" w:eastAsia="Times New Roman" w:hAnsi="Verdana" w:cs="Times New Roman"/>
          <w:color w:val="000000"/>
          <w:sz w:val="20"/>
          <w:szCs w:val="20"/>
          <w:lang w:eastAsia="tr-TR"/>
        </w:rPr>
      </w:pPr>
    </w:p>
    <w:tbl>
      <w:tblPr>
        <w:tblStyle w:val="TabloKlavuzu"/>
        <w:tblW w:w="0" w:type="auto"/>
        <w:tblLook w:val="04A0"/>
      </w:tblPr>
      <w:tblGrid>
        <w:gridCol w:w="1680"/>
        <w:gridCol w:w="1679"/>
        <w:gridCol w:w="1470"/>
        <w:gridCol w:w="1470"/>
        <w:gridCol w:w="1518"/>
        <w:gridCol w:w="1471"/>
      </w:tblGrid>
      <w:tr w:rsidR="008139F0" w:rsidTr="008139F0">
        <w:tc>
          <w:tcPr>
            <w:tcW w:w="3070" w:type="dxa"/>
            <w:gridSpan w:val="2"/>
            <w:vMerge w:val="restart"/>
            <w:tcBorders>
              <w:top w:val="thinThickMediumGap" w:sz="18" w:space="0" w:color="auto"/>
              <w:left w:val="thinThickMediumGap" w:sz="18" w:space="0" w:color="auto"/>
              <w:right w:val="thinThickMediumGap" w:sz="18" w:space="0" w:color="auto"/>
            </w:tcBorders>
          </w:tcPr>
          <w:p w:rsidR="008139F0" w:rsidRDefault="008139F0" w:rsidP="008139F0">
            <w:pPr>
              <w:pStyle w:val="ListeParagraf"/>
              <w:numPr>
                <w:ilvl w:val="0"/>
                <w:numId w:val="1"/>
              </w:numPr>
            </w:pPr>
            <w:r>
              <w:t>Honda</w:t>
            </w:r>
          </w:p>
          <w:p w:rsidR="008139F0" w:rsidRDefault="008139F0" w:rsidP="008139F0">
            <w:pPr>
              <w:pStyle w:val="ListeParagraf"/>
              <w:numPr>
                <w:ilvl w:val="0"/>
                <w:numId w:val="2"/>
              </w:numPr>
            </w:pPr>
            <w:r>
              <w:t>Civic</w:t>
            </w:r>
          </w:p>
          <w:p w:rsidR="008139F0" w:rsidRDefault="008139F0" w:rsidP="008139F0">
            <w:pPr>
              <w:pStyle w:val="ListeParagraf"/>
              <w:numPr>
                <w:ilvl w:val="0"/>
                <w:numId w:val="2"/>
              </w:numPr>
            </w:pPr>
            <w:r>
              <w:t>Accord</w:t>
            </w:r>
          </w:p>
          <w:p w:rsidR="008139F0" w:rsidRDefault="008139F0" w:rsidP="008139F0">
            <w:pPr>
              <w:pStyle w:val="ListeParagraf"/>
              <w:numPr>
                <w:ilvl w:val="0"/>
                <w:numId w:val="1"/>
              </w:numPr>
            </w:pPr>
            <w:r>
              <w:t>Opel</w:t>
            </w:r>
          </w:p>
          <w:p w:rsidR="008139F0" w:rsidRDefault="008139F0" w:rsidP="008139F0">
            <w:pPr>
              <w:pStyle w:val="ListeParagraf"/>
              <w:numPr>
                <w:ilvl w:val="0"/>
                <w:numId w:val="3"/>
              </w:numPr>
            </w:pPr>
            <w:r>
              <w:t>Astra</w:t>
            </w:r>
          </w:p>
          <w:p w:rsidR="008139F0" w:rsidRDefault="008139F0" w:rsidP="008139F0">
            <w:pPr>
              <w:pStyle w:val="ListeParagraf"/>
              <w:numPr>
                <w:ilvl w:val="0"/>
                <w:numId w:val="3"/>
              </w:numPr>
            </w:pPr>
            <w:r>
              <w:t>Mocca</w:t>
            </w:r>
          </w:p>
        </w:tc>
        <w:tc>
          <w:tcPr>
            <w:tcW w:w="1535" w:type="dxa"/>
            <w:tcBorders>
              <w:left w:val="thinThickMediumGap" w:sz="18" w:space="0" w:color="auto"/>
            </w:tcBorders>
          </w:tcPr>
          <w:p w:rsidR="008139F0" w:rsidRDefault="008139F0"/>
        </w:tc>
        <w:tc>
          <w:tcPr>
            <w:tcW w:w="1535" w:type="dxa"/>
            <w:shd w:val="clear" w:color="auto" w:fill="FFFF00"/>
          </w:tcPr>
          <w:p w:rsidR="008139F0" w:rsidRDefault="008139F0"/>
        </w:tc>
        <w:tc>
          <w:tcPr>
            <w:tcW w:w="1536" w:type="dxa"/>
            <w:vMerge w:val="restart"/>
          </w:tcPr>
          <w:p w:rsidR="008139F0" w:rsidRDefault="008139F0"/>
          <w:p w:rsidR="00FE21E1" w:rsidRDefault="00FE21E1">
            <w:pPr>
              <w:rPr>
                <w:sz w:val="40"/>
                <w:szCs w:val="40"/>
                <w:vertAlign w:val="subscript"/>
              </w:rPr>
            </w:pPr>
            <w:r>
              <w:rPr>
                <w:sz w:val="40"/>
                <w:szCs w:val="40"/>
              </w:rPr>
              <w:t>H</w:t>
            </w:r>
            <w:r>
              <w:rPr>
                <w:sz w:val="40"/>
                <w:szCs w:val="40"/>
                <w:vertAlign w:val="subscript"/>
              </w:rPr>
              <w:t>2</w:t>
            </w:r>
            <w:r>
              <w:rPr>
                <w:sz w:val="40"/>
                <w:szCs w:val="40"/>
              </w:rPr>
              <w:t>SO</w:t>
            </w:r>
            <w:r>
              <w:rPr>
                <w:sz w:val="40"/>
                <w:szCs w:val="40"/>
                <w:vertAlign w:val="subscript"/>
              </w:rPr>
              <w:t>4</w:t>
            </w:r>
          </w:p>
          <w:p w:rsidR="00FE21E1" w:rsidRDefault="00FE21E1">
            <w:pPr>
              <w:rPr>
                <w:sz w:val="40"/>
                <w:szCs w:val="40"/>
                <w:vertAlign w:val="subscript"/>
              </w:rPr>
            </w:pPr>
          </w:p>
          <w:p w:rsidR="00FE21E1" w:rsidRPr="00FE21E1" w:rsidRDefault="00FE21E1">
            <w:pPr>
              <w:rPr>
                <w:sz w:val="40"/>
                <w:szCs w:val="40"/>
                <w:vertAlign w:val="superscript"/>
              </w:rPr>
            </w:pPr>
            <w:r>
              <w:rPr>
                <w:sz w:val="40"/>
                <w:szCs w:val="40"/>
              </w:rPr>
              <w:t>SO</w:t>
            </w:r>
            <w:r>
              <w:rPr>
                <w:sz w:val="40"/>
                <w:szCs w:val="40"/>
                <w:vertAlign w:val="subscript"/>
              </w:rPr>
              <w:t>4</w:t>
            </w:r>
            <w:r>
              <w:rPr>
                <w:sz w:val="40"/>
                <w:szCs w:val="40"/>
                <w:vertAlign w:val="superscript"/>
              </w:rPr>
              <w:t>-2</w:t>
            </w:r>
          </w:p>
        </w:tc>
        <w:tc>
          <w:tcPr>
            <w:tcW w:w="1536" w:type="dxa"/>
          </w:tcPr>
          <w:p w:rsidR="008139F0" w:rsidRDefault="008139F0"/>
        </w:tc>
      </w:tr>
      <w:tr w:rsidR="008139F0" w:rsidTr="008139F0">
        <w:tc>
          <w:tcPr>
            <w:tcW w:w="3070" w:type="dxa"/>
            <w:gridSpan w:val="2"/>
            <w:vMerge/>
            <w:tcBorders>
              <w:left w:val="thinThickMediumGap" w:sz="18" w:space="0" w:color="auto"/>
              <w:right w:val="thinThickMediumGap" w:sz="18" w:space="0" w:color="auto"/>
            </w:tcBorders>
          </w:tcPr>
          <w:p w:rsidR="008139F0" w:rsidRDefault="008139F0"/>
        </w:tc>
        <w:tc>
          <w:tcPr>
            <w:tcW w:w="1535" w:type="dxa"/>
            <w:tcBorders>
              <w:left w:val="thinThickMediumGap" w:sz="18" w:space="0" w:color="auto"/>
            </w:tcBorders>
          </w:tcPr>
          <w:p w:rsidR="008139F0" w:rsidRDefault="008139F0"/>
        </w:tc>
        <w:tc>
          <w:tcPr>
            <w:tcW w:w="1535" w:type="dxa"/>
            <w:shd w:val="clear" w:color="auto" w:fill="FFFF00"/>
          </w:tcPr>
          <w:p w:rsidR="008139F0" w:rsidRDefault="008139F0"/>
        </w:tc>
        <w:tc>
          <w:tcPr>
            <w:tcW w:w="1536" w:type="dxa"/>
            <w:vMerge/>
          </w:tcPr>
          <w:p w:rsidR="008139F0" w:rsidRDefault="008139F0"/>
        </w:tc>
        <w:tc>
          <w:tcPr>
            <w:tcW w:w="1536" w:type="dxa"/>
          </w:tcPr>
          <w:p w:rsidR="008139F0" w:rsidRDefault="008139F0"/>
        </w:tc>
      </w:tr>
      <w:tr w:rsidR="008139F0" w:rsidTr="008139F0">
        <w:tc>
          <w:tcPr>
            <w:tcW w:w="3070" w:type="dxa"/>
            <w:gridSpan w:val="2"/>
            <w:vMerge/>
            <w:tcBorders>
              <w:left w:val="thinThickMediumGap" w:sz="18" w:space="0" w:color="auto"/>
              <w:bottom w:val="thinThickMediumGap" w:sz="18" w:space="0" w:color="auto"/>
              <w:right w:val="thinThickMediumGap" w:sz="18" w:space="0" w:color="auto"/>
            </w:tcBorders>
          </w:tcPr>
          <w:p w:rsidR="008139F0" w:rsidRDefault="008139F0"/>
        </w:tc>
        <w:tc>
          <w:tcPr>
            <w:tcW w:w="1535" w:type="dxa"/>
            <w:tcBorders>
              <w:left w:val="thinThickMediumGap" w:sz="18" w:space="0" w:color="auto"/>
            </w:tcBorders>
          </w:tcPr>
          <w:p w:rsidR="008139F0" w:rsidRDefault="008139F0"/>
        </w:tc>
        <w:tc>
          <w:tcPr>
            <w:tcW w:w="1535" w:type="dxa"/>
            <w:shd w:val="clear" w:color="auto" w:fill="FFFF00"/>
          </w:tcPr>
          <w:p w:rsidR="008139F0" w:rsidRDefault="008139F0"/>
        </w:tc>
        <w:tc>
          <w:tcPr>
            <w:tcW w:w="1536" w:type="dxa"/>
            <w:vMerge/>
          </w:tcPr>
          <w:p w:rsidR="008139F0" w:rsidRDefault="008139F0"/>
        </w:tc>
        <w:tc>
          <w:tcPr>
            <w:tcW w:w="1536" w:type="dxa"/>
          </w:tcPr>
          <w:p w:rsidR="008139F0" w:rsidRDefault="008139F0"/>
        </w:tc>
      </w:tr>
      <w:tr w:rsidR="008139F0" w:rsidTr="008139F0">
        <w:tc>
          <w:tcPr>
            <w:tcW w:w="1535" w:type="dxa"/>
            <w:tcBorders>
              <w:top w:val="thinThickMediumGap" w:sz="18" w:space="0" w:color="auto"/>
              <w:left w:val="thinThickMediumGap" w:sz="18" w:space="0" w:color="auto"/>
              <w:bottom w:val="thinThickMediumGap" w:sz="18" w:space="0" w:color="auto"/>
              <w:right w:val="thinThickMediumGap" w:sz="18" w:space="0" w:color="auto"/>
            </w:tcBorders>
          </w:tcPr>
          <w:p w:rsidR="008139F0" w:rsidRDefault="008139F0"/>
        </w:tc>
        <w:tc>
          <w:tcPr>
            <w:tcW w:w="1535" w:type="dxa"/>
            <w:tcBorders>
              <w:top w:val="thinThickMediumGap" w:sz="18" w:space="0" w:color="auto"/>
              <w:left w:val="thinThickMediumGap" w:sz="18" w:space="0" w:color="auto"/>
              <w:bottom w:val="thinThickMediumGap" w:sz="18" w:space="0" w:color="auto"/>
              <w:right w:val="thinThickMediumGap" w:sz="18" w:space="0" w:color="auto"/>
            </w:tcBorders>
          </w:tcPr>
          <w:p w:rsidR="008139F0" w:rsidRDefault="008139F0"/>
        </w:tc>
        <w:tc>
          <w:tcPr>
            <w:tcW w:w="1535" w:type="dxa"/>
            <w:tcBorders>
              <w:left w:val="thinThickMediumGap" w:sz="18" w:space="0" w:color="auto"/>
            </w:tcBorders>
          </w:tcPr>
          <w:p w:rsidR="008139F0" w:rsidRDefault="008139F0"/>
        </w:tc>
        <w:tc>
          <w:tcPr>
            <w:tcW w:w="1535" w:type="dxa"/>
            <w:shd w:val="clear" w:color="auto" w:fill="FFFF00"/>
          </w:tcPr>
          <w:p w:rsidR="008139F0" w:rsidRDefault="008139F0"/>
        </w:tc>
        <w:tc>
          <w:tcPr>
            <w:tcW w:w="1536" w:type="dxa"/>
            <w:vMerge/>
          </w:tcPr>
          <w:p w:rsidR="008139F0" w:rsidRDefault="008139F0"/>
        </w:tc>
        <w:tc>
          <w:tcPr>
            <w:tcW w:w="1536" w:type="dxa"/>
          </w:tcPr>
          <w:p w:rsidR="008139F0" w:rsidRDefault="008139F0"/>
        </w:tc>
      </w:tr>
    </w:tbl>
    <w:p w:rsidR="00A159B1" w:rsidRDefault="00091B59">
      <w:r>
        <w:rPr>
          <w:noProof/>
          <w:lang w:eastAsia="tr-TR"/>
        </w:rPr>
        <w:drawing>
          <wp:anchor distT="0" distB="0" distL="114300" distR="114300" simplePos="0" relativeHeight="251662336" behindDoc="1" locked="0" layoutInCell="1" allowOverlap="1">
            <wp:simplePos x="0" y="0"/>
            <wp:positionH relativeFrom="column">
              <wp:posOffset>2072005</wp:posOffset>
            </wp:positionH>
            <wp:positionV relativeFrom="paragraph">
              <wp:posOffset>154305</wp:posOffset>
            </wp:positionV>
            <wp:extent cx="3943350" cy="3571875"/>
            <wp:effectExtent l="19050" t="0" r="0" b="0"/>
            <wp:wrapNone/>
            <wp:docPr id="7" name="6 Resim" descr="algo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o6.gif"/>
                    <pic:cNvPicPr/>
                  </pic:nvPicPr>
                  <pic:blipFill>
                    <a:blip r:embed="rId11"/>
                    <a:stretch>
                      <a:fillRect/>
                    </a:stretch>
                  </pic:blipFill>
                  <pic:spPr>
                    <a:xfrm>
                      <a:off x="0" y="0"/>
                      <a:ext cx="3943350" cy="3571875"/>
                    </a:xfrm>
                    <a:prstGeom prst="rect">
                      <a:avLst/>
                    </a:prstGeom>
                  </pic:spPr>
                </pic:pic>
              </a:graphicData>
            </a:graphic>
          </wp:anchor>
        </w:drawing>
      </w:r>
    </w:p>
    <w:p w:rsidR="00CF0019" w:rsidRDefault="00CF0019"/>
    <w:p w:rsidR="00CF0019" w:rsidRDefault="00FE21E1">
      <w:pPr>
        <w:rPr>
          <w:rFonts w:eastAsiaTheme="minorEastAsia"/>
          <w:noProof/>
          <w:sz w:val="30"/>
          <w:szCs w:val="30"/>
        </w:rPr>
      </w:pPr>
      <w:r>
        <w:rPr>
          <w:noProof/>
          <w:lang w:eastAsia="tr-TR"/>
        </w:rPr>
        <w:drawing>
          <wp:inline distT="0" distB="0" distL="0" distR="0">
            <wp:extent cx="2076450" cy="2171700"/>
            <wp:effectExtent l="0" t="19050" r="0" b="190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F0019" w:rsidRDefault="00CF0019" w:rsidP="00091B59">
      <w:r>
        <w:rPr>
          <w:noProof/>
        </w:rPr>
        <w:pict>
          <v:shapetype id="_x0000_t202" coordsize="21600,21600" o:spt="202" path="m,l,21600r21600,l21600,xe">
            <v:stroke joinstyle="miter"/>
            <v:path gradientshapeok="t" o:connecttype="rect"/>
          </v:shapetype>
          <v:shape id="_x0000_s1032" type="#_x0000_t202" style="position:absolute;margin-left:197.65pt;margin-top:67pt;width:267.35pt;height:110.6pt;z-index:251661312;mso-height-percent:200;mso-height-percent:200;mso-width-relative:margin;mso-height-relative:margin">
            <v:textbox style="mso-fit-shape-to-text:t">
              <w:txbxContent>
                <w:p w:rsidR="00CF0019" w:rsidRDefault="00CF0019" w:rsidP="00CF0019">
                  <w:pPr>
                    <w:pStyle w:val="ListeParagraf"/>
                    <w:numPr>
                      <w:ilvl w:val="0"/>
                      <w:numId w:val="4"/>
                    </w:numPr>
                  </w:pPr>
                  <w:r>
                    <w:t>Yukarıdaki akış çizelgesini, Word’ün şekiller alt menüsünü kullanarak uygulayınız</w:t>
                  </w:r>
                  <w:r w:rsidR="00091B59">
                    <w:t>.</w:t>
                  </w:r>
                </w:p>
                <w:p w:rsidR="00091B59" w:rsidRDefault="00091B59" w:rsidP="00CF0019">
                  <w:pPr>
                    <w:pStyle w:val="ListeParagraf"/>
                    <w:numPr>
                      <w:ilvl w:val="0"/>
                      <w:numId w:val="4"/>
                    </w:numPr>
                  </w:pPr>
                  <w:r>
                    <w:t>Sayfa rengini: Mavi olarak ayarlayınız.</w:t>
                  </w:r>
                </w:p>
                <w:p w:rsidR="00091B59" w:rsidRDefault="00091B59" w:rsidP="00CF0019">
                  <w:pPr>
                    <w:pStyle w:val="ListeParagraf"/>
                    <w:numPr>
                      <w:ilvl w:val="0"/>
                      <w:numId w:val="4"/>
                    </w:numPr>
                  </w:pPr>
                  <w:r>
                    <w:t>Sayfa Kenar Boşluklarını: sağdan ve soldan 2 cm, üstten ve alttan 1,5 cm olarak ayarlayınız.</w:t>
                  </w:r>
                </w:p>
              </w:txbxContent>
            </v:textbox>
          </v:shape>
        </w:pict>
      </w:r>
      <w:r>
        <w:rPr>
          <w:rFonts w:eastAsiaTheme="minorEastAsia"/>
          <w:noProof/>
          <w:sz w:val="30"/>
          <w:szCs w:val="30"/>
          <w:lang w:eastAsia="tr-TR"/>
        </w:rPr>
        <w:drawing>
          <wp:anchor distT="0" distB="0" distL="114300" distR="114300" simplePos="0" relativeHeight="251658240" behindDoc="0" locked="0" layoutInCell="1" allowOverlap="1">
            <wp:simplePos x="0" y="0"/>
            <wp:positionH relativeFrom="column">
              <wp:posOffset>81280</wp:posOffset>
            </wp:positionH>
            <wp:positionV relativeFrom="paragraph">
              <wp:posOffset>1127125</wp:posOffset>
            </wp:positionV>
            <wp:extent cx="2054860" cy="1543050"/>
            <wp:effectExtent l="19050" t="0" r="2540" b="0"/>
            <wp:wrapSquare wrapText="bothSides"/>
            <wp:docPr id="1" name="0 Resim" descr="Hydrang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drangeas.jpg"/>
                    <pic:cNvPicPr/>
                  </pic:nvPicPr>
                  <pic:blipFill>
                    <a:blip r:embed="rId16" cstate="print"/>
                    <a:stretch>
                      <a:fillRect/>
                    </a:stretch>
                  </pic:blipFill>
                  <pic:spPr>
                    <a:xfrm>
                      <a:off x="0" y="0"/>
                      <a:ext cx="2054860" cy="1543050"/>
                    </a:xfrm>
                    <a:prstGeom prst="star5">
                      <a:avLst/>
                    </a:prstGeom>
                  </pic:spPr>
                </pic:pic>
              </a:graphicData>
            </a:graphic>
          </wp:anchor>
        </w:drawing>
      </w:r>
      <m:r>
        <w:rPr>
          <w:rFonts w:ascii="Cambria Math" w:hAnsi="Cambria Math"/>
          <w:sz w:val="30"/>
          <w:szCs w:val="30"/>
        </w:rPr>
        <w:br/>
      </m:r>
      <m:oMathPara>
        <m:oMathParaPr>
          <m:jc m:val="left"/>
        </m:oMathParaPr>
        <m:oMath>
          <m:func>
            <m:funcPr>
              <m:ctrlPr>
                <w:rPr>
                  <w:rFonts w:ascii="Cambria Math" w:hAnsi="Cambria Math"/>
                  <w:i/>
                  <w:sz w:val="30"/>
                  <w:szCs w:val="30"/>
                </w:rPr>
              </m:ctrlPr>
            </m:funcPr>
            <m:fName>
              <m:limLow>
                <m:limLowPr>
                  <m:ctrlPr>
                    <w:rPr>
                      <w:rFonts w:ascii="Cambria Math" w:hAnsi="Cambria Math"/>
                      <w:i/>
                      <w:sz w:val="30"/>
                      <w:szCs w:val="30"/>
                    </w:rPr>
                  </m:ctrlPr>
                </m:limLowPr>
                <m:e>
                  <m:r>
                    <m:rPr>
                      <m:sty m:val="p"/>
                    </m:rPr>
                    <w:rPr>
                      <w:rFonts w:ascii="Cambria Math" w:hAnsi="Cambria Math"/>
                      <w:sz w:val="30"/>
                      <w:szCs w:val="30"/>
                    </w:rPr>
                    <m:t>lim</m:t>
                  </m:r>
                </m:e>
                <m:lim>
                  <m:r>
                    <w:rPr>
                      <w:rFonts w:ascii="Cambria Math" w:hAnsi="Cambria Math"/>
                      <w:sz w:val="30"/>
                      <w:szCs w:val="30"/>
                    </w:rPr>
                    <m:t>x→∞</m:t>
                  </m:r>
                </m:lim>
              </m:limLow>
            </m:fName>
            <m:e>
              <m:rad>
                <m:radPr>
                  <m:ctrlPr>
                    <w:rPr>
                      <w:rFonts w:ascii="Cambria Math" w:hAnsi="Cambria Math"/>
                      <w:i/>
                      <w:sz w:val="30"/>
                      <w:szCs w:val="30"/>
                    </w:rPr>
                  </m:ctrlPr>
                </m:radPr>
                <m:deg>
                  <m:r>
                    <w:rPr>
                      <w:rFonts w:ascii="Cambria Math" w:hAnsi="Cambria Math"/>
                      <w:sz w:val="30"/>
                      <w:szCs w:val="30"/>
                    </w:rPr>
                    <m:t>5</m:t>
                  </m:r>
                </m:deg>
                <m:e>
                  <m:f>
                    <m:fPr>
                      <m:ctrlPr>
                        <w:rPr>
                          <w:rFonts w:ascii="Cambria Math" w:hAnsi="Cambria Math"/>
                          <w:i/>
                          <w:sz w:val="30"/>
                          <w:szCs w:val="30"/>
                        </w:rPr>
                      </m:ctrlPr>
                    </m:fPr>
                    <m:num>
                      <m:sSup>
                        <m:sSupPr>
                          <m:ctrlPr>
                            <w:rPr>
                              <w:rFonts w:ascii="Cambria Math" w:hAnsi="Cambria Math"/>
                              <w:i/>
                              <w:sz w:val="30"/>
                              <w:szCs w:val="30"/>
                            </w:rPr>
                          </m:ctrlPr>
                        </m:sSupPr>
                        <m:e>
                          <m:r>
                            <w:rPr>
                              <w:rFonts w:ascii="Cambria Math" w:hAnsi="Cambria Math"/>
                              <w:sz w:val="30"/>
                              <w:szCs w:val="30"/>
                            </w:rPr>
                            <m:t>e</m:t>
                          </m:r>
                        </m:e>
                        <m:sup>
                          <m:r>
                            <w:rPr>
                              <w:rFonts w:ascii="Cambria Math" w:hAnsi="Cambria Math"/>
                              <w:sz w:val="30"/>
                              <w:szCs w:val="30"/>
                            </w:rPr>
                            <m:t>x</m:t>
                          </m:r>
                        </m:sup>
                      </m:sSup>
                    </m:num>
                    <m:den>
                      <m:nary>
                        <m:naryPr>
                          <m:chr m:val="∑"/>
                          <m:limLoc m:val="undOvr"/>
                          <m:ctrlPr>
                            <w:rPr>
                              <w:rFonts w:ascii="Cambria Math" w:hAnsi="Cambria Math"/>
                              <w:i/>
                              <w:sz w:val="30"/>
                              <w:szCs w:val="30"/>
                            </w:rPr>
                          </m:ctrlPr>
                        </m:naryPr>
                        <m:sub>
                          <m:r>
                            <w:rPr>
                              <w:rFonts w:ascii="Cambria Math" w:hAnsi="Cambria Math"/>
                              <w:sz w:val="30"/>
                              <w:szCs w:val="30"/>
                            </w:rPr>
                            <m:t>i=1</m:t>
                          </m:r>
                        </m:sub>
                        <m:sup>
                          <m:r>
                            <w:rPr>
                              <w:rFonts w:ascii="Cambria Math" w:hAnsi="Cambria Math"/>
                              <w:sz w:val="30"/>
                              <w:szCs w:val="30"/>
                            </w:rPr>
                            <m:t>100</m:t>
                          </m:r>
                        </m:sup>
                        <m:e>
                          <m:func>
                            <m:funcPr>
                              <m:ctrlPr>
                                <w:rPr>
                                  <w:rFonts w:ascii="Cambria Math" w:hAnsi="Cambria Math"/>
                                  <w:i/>
                                  <w:sz w:val="30"/>
                                  <w:szCs w:val="30"/>
                                </w:rPr>
                              </m:ctrlPr>
                            </m:funcPr>
                            <m:fName>
                              <m:r>
                                <m:rPr>
                                  <m:sty m:val="p"/>
                                </m:rPr>
                                <w:rPr>
                                  <w:rFonts w:ascii="Cambria Math" w:hAnsi="Cambria Math"/>
                                  <w:sz w:val="30"/>
                                  <w:szCs w:val="30"/>
                                </w:rPr>
                                <m:t>sin</m:t>
                              </m:r>
                            </m:fName>
                            <m:e>
                              <m:r>
                                <w:rPr>
                                  <w:rFonts w:ascii="Cambria Math" w:hAnsi="Cambria Math"/>
                                  <w:sz w:val="30"/>
                                  <w:szCs w:val="30"/>
                                </w:rPr>
                                <m:t>i</m:t>
                              </m:r>
                            </m:e>
                          </m:func>
                        </m:e>
                      </m:nary>
                    </m:den>
                  </m:f>
                </m:e>
              </m:rad>
            </m:e>
          </m:func>
          <m:r>
            <w:rPr>
              <w:rFonts w:ascii="Cambria Math" w:hAnsi="Cambria Math"/>
              <w:sz w:val="30"/>
              <w:szCs w:val="30"/>
            </w:rPr>
            <w:br/>
          </m:r>
        </m:oMath>
      </m:oMathPara>
    </w:p>
    <w:p w:rsidR="008139F0" w:rsidRPr="00CF0019" w:rsidRDefault="008139F0" w:rsidP="00CF0019"/>
    <w:sectPr w:rsidR="008139F0" w:rsidRPr="00CF0019" w:rsidSect="00CF0019">
      <w:type w:val="continuous"/>
      <w:pgSz w:w="11906" w:h="16838"/>
      <w:pgMar w:top="851" w:right="1417" w:bottom="1417" w:left="1417"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A43" w:rsidRDefault="00110A43" w:rsidP="008139F0">
      <w:pPr>
        <w:spacing w:after="0" w:line="240" w:lineRule="auto"/>
      </w:pPr>
      <w:r>
        <w:separator/>
      </w:r>
    </w:p>
  </w:endnote>
  <w:endnote w:type="continuationSeparator" w:id="1">
    <w:p w:rsidR="00110A43" w:rsidRDefault="00110A43" w:rsidP="00813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A43" w:rsidRDefault="00110A43" w:rsidP="008139F0">
      <w:pPr>
        <w:spacing w:after="0" w:line="240" w:lineRule="auto"/>
      </w:pPr>
      <w:r>
        <w:separator/>
      </w:r>
    </w:p>
  </w:footnote>
  <w:footnote w:type="continuationSeparator" w:id="1">
    <w:p w:rsidR="00110A43" w:rsidRDefault="00110A43" w:rsidP="00813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9F0" w:rsidRDefault="008139F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02" o:spid="_x0000_s2050" type="#_x0000_t136" style="position:absolute;margin-left:0;margin-top:0;width:447.65pt;height:191.85pt;rotation:315;z-index:-251654144;mso-position-horizontal:center;mso-position-horizontal-relative:margin;mso-position-vertical:center;mso-position-vertical-relative:margin" o:allowincell="f" fillcolor="silver" stroked="f">
          <v:textpath style="font-family:&quot;Calibri&quot;;font-size:1pt" string="AKDENİZ"/>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9F0" w:rsidRDefault="008139F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03" o:spid="_x0000_s2051" type="#_x0000_t136" style="position:absolute;margin-left:0;margin-top:0;width:447.65pt;height:191.85pt;rotation:315;z-index:-251652096;mso-position-horizontal:center;mso-position-horizontal-relative:margin;mso-position-vertical:center;mso-position-vertical-relative:margin" o:allowincell="f" fillcolor="silver" stroked="f">
          <v:textpath style="font-family:&quot;Calibri&quot;;font-size:1pt" string="AKDENİZ"/>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9F0" w:rsidRDefault="008139F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01" o:spid="_x0000_s2049" type="#_x0000_t136" style="position:absolute;margin-left:0;margin-top:0;width:447.65pt;height:191.85pt;rotation:315;z-index:-251656192;mso-position-horizontal:center;mso-position-horizontal-relative:margin;mso-position-vertical:center;mso-position-vertical-relative:margin" o:allowincell="f" fillcolor="silver" stroked="f">
          <v:textpath style="font-family:&quot;Calibri&quot;;font-size:1pt" string="AKDENİZ"/>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F29CD"/>
    <w:multiLevelType w:val="hybridMultilevel"/>
    <w:tmpl w:val="9516E3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23A36FA"/>
    <w:multiLevelType w:val="hybridMultilevel"/>
    <w:tmpl w:val="84EEFF1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53EF4484"/>
    <w:multiLevelType w:val="hybridMultilevel"/>
    <w:tmpl w:val="EA7C457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75608AF"/>
    <w:multiLevelType w:val="hybridMultilevel"/>
    <w:tmpl w:val="9A08D02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139F0"/>
    <w:rsid w:val="00091B59"/>
    <w:rsid w:val="00110A43"/>
    <w:rsid w:val="008139F0"/>
    <w:rsid w:val="00A159B1"/>
    <w:rsid w:val="00CF0019"/>
    <w:rsid w:val="00FE21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9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8139F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139F0"/>
  </w:style>
  <w:style w:type="paragraph" w:styleId="Altbilgi">
    <w:name w:val="footer"/>
    <w:basedOn w:val="Normal"/>
    <w:link w:val="AltbilgiChar"/>
    <w:uiPriority w:val="99"/>
    <w:semiHidden/>
    <w:unhideWhenUsed/>
    <w:rsid w:val="008139F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139F0"/>
  </w:style>
  <w:style w:type="table" w:styleId="TabloKlavuzu">
    <w:name w:val="Table Grid"/>
    <w:basedOn w:val="NormalTablo"/>
    <w:uiPriority w:val="59"/>
    <w:rsid w:val="008139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8139F0"/>
    <w:pPr>
      <w:ind w:left="720"/>
      <w:contextualSpacing/>
    </w:pPr>
  </w:style>
  <w:style w:type="paragraph" w:styleId="BalonMetni">
    <w:name w:val="Balloon Text"/>
    <w:basedOn w:val="Normal"/>
    <w:link w:val="BalonMetniChar"/>
    <w:uiPriority w:val="99"/>
    <w:semiHidden/>
    <w:unhideWhenUsed/>
    <w:rsid w:val="008139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39F0"/>
    <w:rPr>
      <w:rFonts w:ascii="Tahoma" w:hAnsi="Tahoma" w:cs="Tahoma"/>
      <w:sz w:val="16"/>
      <w:szCs w:val="16"/>
    </w:rPr>
  </w:style>
  <w:style w:type="character" w:styleId="YerTutucuMetni">
    <w:name w:val="Placeholder Text"/>
    <w:basedOn w:val="VarsaylanParagrafYazTipi"/>
    <w:uiPriority w:val="99"/>
    <w:semiHidden/>
    <w:rsid w:val="00FE21E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289022-CA48-49AF-94D5-3496DBCD4B3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tr-TR"/>
        </a:p>
      </dgm:t>
    </dgm:pt>
    <dgm:pt modelId="{0B94EA6F-D954-479B-9C34-D6583DA0FCD3}">
      <dgm:prSet phldrT="[Metin]"/>
      <dgm:spPr/>
      <dgm:t>
        <a:bodyPr/>
        <a:lstStyle/>
        <a:p>
          <a:r>
            <a:rPr lang="tr-TR"/>
            <a:t>AVRASYA</a:t>
          </a:r>
        </a:p>
      </dgm:t>
    </dgm:pt>
    <dgm:pt modelId="{6828913C-FA9A-4909-ACD6-C967452BD7BC}" type="parTrans" cxnId="{CFF10FF5-B9A8-40E8-A6DD-88CCB958E060}">
      <dgm:prSet/>
      <dgm:spPr/>
      <dgm:t>
        <a:bodyPr/>
        <a:lstStyle/>
        <a:p>
          <a:endParaRPr lang="tr-TR"/>
        </a:p>
      </dgm:t>
    </dgm:pt>
    <dgm:pt modelId="{FA1A7B26-F2E1-41C9-B0F2-6F8126B92197}" type="sibTrans" cxnId="{CFF10FF5-B9A8-40E8-A6DD-88CCB958E060}">
      <dgm:prSet/>
      <dgm:spPr/>
      <dgm:t>
        <a:bodyPr/>
        <a:lstStyle/>
        <a:p>
          <a:endParaRPr lang="tr-TR"/>
        </a:p>
      </dgm:t>
    </dgm:pt>
    <dgm:pt modelId="{F90192D1-E179-446B-8B63-17D3AA897F4C}">
      <dgm:prSet phldrT="[Metin]"/>
      <dgm:spPr/>
      <dgm:t>
        <a:bodyPr/>
        <a:lstStyle/>
        <a:p>
          <a:r>
            <a:rPr lang="tr-TR"/>
            <a:t>ASYA</a:t>
          </a:r>
        </a:p>
      </dgm:t>
    </dgm:pt>
    <dgm:pt modelId="{54A10F4B-9A16-4F7B-BA09-7AEF8856D300}" type="parTrans" cxnId="{D78DDDEF-CCB6-4B14-AAE8-01ED55EF634E}">
      <dgm:prSet/>
      <dgm:spPr/>
      <dgm:t>
        <a:bodyPr/>
        <a:lstStyle/>
        <a:p>
          <a:endParaRPr lang="tr-TR"/>
        </a:p>
      </dgm:t>
    </dgm:pt>
    <dgm:pt modelId="{B282743B-C40E-49CF-AAEE-54D9E95D1DD6}" type="sibTrans" cxnId="{D78DDDEF-CCB6-4B14-AAE8-01ED55EF634E}">
      <dgm:prSet/>
      <dgm:spPr/>
      <dgm:t>
        <a:bodyPr/>
        <a:lstStyle/>
        <a:p>
          <a:endParaRPr lang="tr-TR"/>
        </a:p>
      </dgm:t>
    </dgm:pt>
    <dgm:pt modelId="{D03835D7-293B-4053-B459-AA4C388ADA29}">
      <dgm:prSet phldrT="[Metin]"/>
      <dgm:spPr/>
      <dgm:t>
        <a:bodyPr/>
        <a:lstStyle/>
        <a:p>
          <a:r>
            <a:rPr lang="tr-TR"/>
            <a:t>AVRUPA</a:t>
          </a:r>
        </a:p>
      </dgm:t>
    </dgm:pt>
    <dgm:pt modelId="{C0D9B8E1-C945-4CFB-9BB6-0EEF49E2EE36}" type="parTrans" cxnId="{3E6E035A-3BA1-420F-BB2C-2774F058F90B}">
      <dgm:prSet/>
      <dgm:spPr/>
      <dgm:t>
        <a:bodyPr/>
        <a:lstStyle/>
        <a:p>
          <a:endParaRPr lang="tr-TR"/>
        </a:p>
      </dgm:t>
    </dgm:pt>
    <dgm:pt modelId="{267B4CF6-30AE-42AE-9911-2D49CAD52E21}" type="sibTrans" cxnId="{3E6E035A-3BA1-420F-BB2C-2774F058F90B}">
      <dgm:prSet/>
      <dgm:spPr/>
      <dgm:t>
        <a:bodyPr/>
        <a:lstStyle/>
        <a:p>
          <a:endParaRPr lang="tr-TR"/>
        </a:p>
      </dgm:t>
    </dgm:pt>
    <dgm:pt modelId="{5180D8F0-B161-4EC2-A922-30E1F50B03CB}">
      <dgm:prSet/>
      <dgm:spPr/>
      <dgm:t>
        <a:bodyPr/>
        <a:lstStyle/>
        <a:p>
          <a:r>
            <a:rPr lang="tr-TR"/>
            <a:t>JAPONYA</a:t>
          </a:r>
        </a:p>
      </dgm:t>
    </dgm:pt>
    <dgm:pt modelId="{F063D13B-5EDD-4769-BD61-F607E23D7E2D}" type="parTrans" cxnId="{C3FFC287-2C49-48EB-99A9-7BA1E6AAA227}">
      <dgm:prSet/>
      <dgm:spPr/>
      <dgm:t>
        <a:bodyPr/>
        <a:lstStyle/>
        <a:p>
          <a:endParaRPr lang="tr-TR"/>
        </a:p>
      </dgm:t>
    </dgm:pt>
    <dgm:pt modelId="{D2F4FAE8-1FAF-4063-9FCB-CB4A8E38997D}" type="sibTrans" cxnId="{C3FFC287-2C49-48EB-99A9-7BA1E6AAA227}">
      <dgm:prSet/>
      <dgm:spPr/>
      <dgm:t>
        <a:bodyPr/>
        <a:lstStyle/>
        <a:p>
          <a:endParaRPr lang="tr-TR"/>
        </a:p>
      </dgm:t>
    </dgm:pt>
    <dgm:pt modelId="{C0D25DEC-3250-4169-8F1B-F556A7A50CD9}">
      <dgm:prSet/>
      <dgm:spPr/>
      <dgm:t>
        <a:bodyPr/>
        <a:lstStyle/>
        <a:p>
          <a:r>
            <a:rPr lang="tr-TR"/>
            <a:t>ÇİN</a:t>
          </a:r>
        </a:p>
      </dgm:t>
    </dgm:pt>
    <dgm:pt modelId="{996D4185-0E3A-40A6-9EA9-4EB7A9554714}" type="parTrans" cxnId="{B77B3E01-36B5-42E0-A2E2-A89EDFE26B8A}">
      <dgm:prSet/>
      <dgm:spPr/>
      <dgm:t>
        <a:bodyPr/>
        <a:lstStyle/>
        <a:p>
          <a:endParaRPr lang="tr-TR"/>
        </a:p>
      </dgm:t>
    </dgm:pt>
    <dgm:pt modelId="{A257C31E-2584-4634-BDAC-470610F4220B}" type="sibTrans" cxnId="{B77B3E01-36B5-42E0-A2E2-A89EDFE26B8A}">
      <dgm:prSet/>
      <dgm:spPr/>
      <dgm:t>
        <a:bodyPr/>
        <a:lstStyle/>
        <a:p>
          <a:endParaRPr lang="tr-TR"/>
        </a:p>
      </dgm:t>
    </dgm:pt>
    <dgm:pt modelId="{A09530E5-621A-42DA-BF13-4B6F74106773}">
      <dgm:prSet/>
      <dgm:spPr/>
      <dgm:t>
        <a:bodyPr/>
        <a:lstStyle/>
        <a:p>
          <a:r>
            <a:rPr lang="tr-TR"/>
            <a:t>GÜNEY KORE</a:t>
          </a:r>
        </a:p>
      </dgm:t>
    </dgm:pt>
    <dgm:pt modelId="{F7EE7ECC-3A15-4906-A537-9366054F52B7}" type="parTrans" cxnId="{AF972308-2DB9-43CB-8BD6-E21819D8A6C1}">
      <dgm:prSet/>
      <dgm:spPr/>
      <dgm:t>
        <a:bodyPr/>
        <a:lstStyle/>
        <a:p>
          <a:endParaRPr lang="tr-TR"/>
        </a:p>
      </dgm:t>
    </dgm:pt>
    <dgm:pt modelId="{34834552-3DED-440A-B0B5-D98E982C030F}" type="sibTrans" cxnId="{AF972308-2DB9-43CB-8BD6-E21819D8A6C1}">
      <dgm:prSet/>
      <dgm:spPr/>
      <dgm:t>
        <a:bodyPr/>
        <a:lstStyle/>
        <a:p>
          <a:endParaRPr lang="tr-TR"/>
        </a:p>
      </dgm:t>
    </dgm:pt>
    <dgm:pt modelId="{73BBE72D-8CDA-4830-AE42-A03F6AD3277D}">
      <dgm:prSet/>
      <dgm:spPr/>
      <dgm:t>
        <a:bodyPr/>
        <a:lstStyle/>
        <a:p>
          <a:r>
            <a:rPr lang="tr-TR"/>
            <a:t>TÜRKİYE</a:t>
          </a:r>
        </a:p>
      </dgm:t>
    </dgm:pt>
    <dgm:pt modelId="{22D418E8-768A-4175-80CA-E4315D73F7B1}" type="parTrans" cxnId="{57E4E98D-21EC-4E19-8CE1-E5F697435BFD}">
      <dgm:prSet/>
      <dgm:spPr/>
      <dgm:t>
        <a:bodyPr/>
        <a:lstStyle/>
        <a:p>
          <a:endParaRPr lang="tr-TR"/>
        </a:p>
      </dgm:t>
    </dgm:pt>
    <dgm:pt modelId="{5DD5BA87-FD42-43E8-8069-85433730D440}" type="sibTrans" cxnId="{57E4E98D-21EC-4E19-8CE1-E5F697435BFD}">
      <dgm:prSet/>
      <dgm:spPr/>
      <dgm:t>
        <a:bodyPr/>
        <a:lstStyle/>
        <a:p>
          <a:endParaRPr lang="tr-TR"/>
        </a:p>
      </dgm:t>
    </dgm:pt>
    <dgm:pt modelId="{0611FB91-2FF9-4EF5-8220-1D38F970C1CF}">
      <dgm:prSet/>
      <dgm:spPr/>
      <dgm:t>
        <a:bodyPr/>
        <a:lstStyle/>
        <a:p>
          <a:r>
            <a:rPr lang="tr-TR"/>
            <a:t>İSPANYA</a:t>
          </a:r>
        </a:p>
      </dgm:t>
    </dgm:pt>
    <dgm:pt modelId="{38EDB201-0296-4F7B-887F-C275089C1A38}" type="parTrans" cxnId="{727E1A04-BFAF-4BEC-9EEB-4A1BF132B824}">
      <dgm:prSet/>
      <dgm:spPr/>
      <dgm:t>
        <a:bodyPr/>
        <a:lstStyle/>
        <a:p>
          <a:endParaRPr lang="tr-TR"/>
        </a:p>
      </dgm:t>
    </dgm:pt>
    <dgm:pt modelId="{27A1DC7E-235E-4A47-ABD3-6C20A3F116E3}" type="sibTrans" cxnId="{727E1A04-BFAF-4BEC-9EEB-4A1BF132B824}">
      <dgm:prSet/>
      <dgm:spPr/>
      <dgm:t>
        <a:bodyPr/>
        <a:lstStyle/>
        <a:p>
          <a:endParaRPr lang="tr-TR"/>
        </a:p>
      </dgm:t>
    </dgm:pt>
    <dgm:pt modelId="{8252E44B-BAF0-4863-A653-51B0CDC414B4}">
      <dgm:prSet/>
      <dgm:spPr/>
      <dgm:t>
        <a:bodyPr/>
        <a:lstStyle/>
        <a:p>
          <a:r>
            <a:rPr lang="tr-TR"/>
            <a:t>FİNLANDİYA</a:t>
          </a:r>
        </a:p>
      </dgm:t>
    </dgm:pt>
    <dgm:pt modelId="{33A9E0EF-2075-4857-85D9-3AE74BE2D7C4}" type="parTrans" cxnId="{17940A28-06E3-427E-A014-C4F34869C787}">
      <dgm:prSet/>
      <dgm:spPr/>
      <dgm:t>
        <a:bodyPr/>
        <a:lstStyle/>
        <a:p>
          <a:endParaRPr lang="tr-TR"/>
        </a:p>
      </dgm:t>
    </dgm:pt>
    <dgm:pt modelId="{3DA80E97-37FC-4D85-8255-5D48393745FB}" type="sibTrans" cxnId="{17940A28-06E3-427E-A014-C4F34869C787}">
      <dgm:prSet/>
      <dgm:spPr/>
      <dgm:t>
        <a:bodyPr/>
        <a:lstStyle/>
        <a:p>
          <a:endParaRPr lang="tr-TR"/>
        </a:p>
      </dgm:t>
    </dgm:pt>
    <dgm:pt modelId="{2550996A-308C-4F94-8DB3-8232C8952D0C}" type="pres">
      <dgm:prSet presAssocID="{00289022-CA48-49AF-94D5-3496DBCD4B38}" presName="hierChild1" presStyleCnt="0">
        <dgm:presLayoutVars>
          <dgm:orgChart val="1"/>
          <dgm:chPref val="1"/>
          <dgm:dir/>
          <dgm:animOne val="branch"/>
          <dgm:animLvl val="lvl"/>
          <dgm:resizeHandles/>
        </dgm:presLayoutVars>
      </dgm:prSet>
      <dgm:spPr/>
    </dgm:pt>
    <dgm:pt modelId="{A6E232E5-F8A9-4CE5-BA1B-F0DB923D4F47}" type="pres">
      <dgm:prSet presAssocID="{0B94EA6F-D954-479B-9C34-D6583DA0FCD3}" presName="hierRoot1" presStyleCnt="0">
        <dgm:presLayoutVars>
          <dgm:hierBranch val="init"/>
        </dgm:presLayoutVars>
      </dgm:prSet>
      <dgm:spPr/>
    </dgm:pt>
    <dgm:pt modelId="{C20662D7-1692-4C71-B422-ED79965A1C44}" type="pres">
      <dgm:prSet presAssocID="{0B94EA6F-D954-479B-9C34-D6583DA0FCD3}" presName="rootComposite1" presStyleCnt="0"/>
      <dgm:spPr/>
    </dgm:pt>
    <dgm:pt modelId="{6C645A9B-B151-46CF-BA12-CADD92BEAAA8}" type="pres">
      <dgm:prSet presAssocID="{0B94EA6F-D954-479B-9C34-D6583DA0FCD3}" presName="rootText1" presStyleLbl="node0" presStyleIdx="0" presStyleCnt="1">
        <dgm:presLayoutVars>
          <dgm:chPref val="3"/>
        </dgm:presLayoutVars>
      </dgm:prSet>
      <dgm:spPr/>
      <dgm:t>
        <a:bodyPr/>
        <a:lstStyle/>
        <a:p>
          <a:endParaRPr lang="tr-TR"/>
        </a:p>
      </dgm:t>
    </dgm:pt>
    <dgm:pt modelId="{068A9162-4D61-4872-B9B5-D4AA2872408A}" type="pres">
      <dgm:prSet presAssocID="{0B94EA6F-D954-479B-9C34-D6583DA0FCD3}" presName="rootConnector1" presStyleLbl="node1" presStyleIdx="0" presStyleCnt="0"/>
      <dgm:spPr/>
    </dgm:pt>
    <dgm:pt modelId="{15A76B80-2372-4FC9-BC1B-FB4A2C6BE2BF}" type="pres">
      <dgm:prSet presAssocID="{0B94EA6F-D954-479B-9C34-D6583DA0FCD3}" presName="hierChild2" presStyleCnt="0"/>
      <dgm:spPr/>
    </dgm:pt>
    <dgm:pt modelId="{8E854AC0-76F5-4198-90AA-1611B48ED6BC}" type="pres">
      <dgm:prSet presAssocID="{54A10F4B-9A16-4F7B-BA09-7AEF8856D300}" presName="Name37" presStyleLbl="parChTrans1D2" presStyleIdx="0" presStyleCnt="2"/>
      <dgm:spPr/>
    </dgm:pt>
    <dgm:pt modelId="{A644D111-083A-4214-8A32-2462F5A1F893}" type="pres">
      <dgm:prSet presAssocID="{F90192D1-E179-446B-8B63-17D3AA897F4C}" presName="hierRoot2" presStyleCnt="0">
        <dgm:presLayoutVars>
          <dgm:hierBranch val="init"/>
        </dgm:presLayoutVars>
      </dgm:prSet>
      <dgm:spPr/>
    </dgm:pt>
    <dgm:pt modelId="{3C9DD8F6-886C-45CF-B241-446880F94DB3}" type="pres">
      <dgm:prSet presAssocID="{F90192D1-E179-446B-8B63-17D3AA897F4C}" presName="rootComposite" presStyleCnt="0"/>
      <dgm:spPr/>
    </dgm:pt>
    <dgm:pt modelId="{77784987-03AF-4B81-BFB0-8CB656659C3E}" type="pres">
      <dgm:prSet presAssocID="{F90192D1-E179-446B-8B63-17D3AA897F4C}" presName="rootText" presStyleLbl="node2" presStyleIdx="0" presStyleCnt="2">
        <dgm:presLayoutVars>
          <dgm:chPref val="3"/>
        </dgm:presLayoutVars>
      </dgm:prSet>
      <dgm:spPr/>
      <dgm:t>
        <a:bodyPr/>
        <a:lstStyle/>
        <a:p>
          <a:endParaRPr lang="tr-TR"/>
        </a:p>
      </dgm:t>
    </dgm:pt>
    <dgm:pt modelId="{8BC88556-FD1F-4B53-9F94-7803850914FC}" type="pres">
      <dgm:prSet presAssocID="{F90192D1-E179-446B-8B63-17D3AA897F4C}" presName="rootConnector" presStyleLbl="node2" presStyleIdx="0" presStyleCnt="2"/>
      <dgm:spPr/>
    </dgm:pt>
    <dgm:pt modelId="{CA87F47C-B1FA-4DFF-9459-FA39331BA15E}" type="pres">
      <dgm:prSet presAssocID="{F90192D1-E179-446B-8B63-17D3AA897F4C}" presName="hierChild4" presStyleCnt="0"/>
      <dgm:spPr/>
    </dgm:pt>
    <dgm:pt modelId="{E869D413-C0B2-45E9-92F0-A63847EA3E37}" type="pres">
      <dgm:prSet presAssocID="{F063D13B-5EDD-4769-BD61-F607E23D7E2D}" presName="Name37" presStyleLbl="parChTrans1D3" presStyleIdx="0" presStyleCnt="6"/>
      <dgm:spPr/>
    </dgm:pt>
    <dgm:pt modelId="{5C65B566-FBC6-446A-98A8-0C3D4D33783E}" type="pres">
      <dgm:prSet presAssocID="{5180D8F0-B161-4EC2-A922-30E1F50B03CB}" presName="hierRoot2" presStyleCnt="0">
        <dgm:presLayoutVars>
          <dgm:hierBranch val="init"/>
        </dgm:presLayoutVars>
      </dgm:prSet>
      <dgm:spPr/>
    </dgm:pt>
    <dgm:pt modelId="{1EDA6004-F774-48FD-8FE4-B9F39383DF24}" type="pres">
      <dgm:prSet presAssocID="{5180D8F0-B161-4EC2-A922-30E1F50B03CB}" presName="rootComposite" presStyleCnt="0"/>
      <dgm:spPr/>
    </dgm:pt>
    <dgm:pt modelId="{64030459-2C49-40AC-8F7A-7C0A63642599}" type="pres">
      <dgm:prSet presAssocID="{5180D8F0-B161-4EC2-A922-30E1F50B03CB}" presName="rootText" presStyleLbl="node3" presStyleIdx="0" presStyleCnt="6">
        <dgm:presLayoutVars>
          <dgm:chPref val="3"/>
        </dgm:presLayoutVars>
      </dgm:prSet>
      <dgm:spPr/>
      <dgm:t>
        <a:bodyPr/>
        <a:lstStyle/>
        <a:p>
          <a:endParaRPr lang="tr-TR"/>
        </a:p>
      </dgm:t>
    </dgm:pt>
    <dgm:pt modelId="{113FFE21-A517-48AD-84BF-AE52059271C0}" type="pres">
      <dgm:prSet presAssocID="{5180D8F0-B161-4EC2-A922-30E1F50B03CB}" presName="rootConnector" presStyleLbl="node3" presStyleIdx="0" presStyleCnt="6"/>
      <dgm:spPr/>
    </dgm:pt>
    <dgm:pt modelId="{B73235BA-0922-45D9-87B8-A48EFD760115}" type="pres">
      <dgm:prSet presAssocID="{5180D8F0-B161-4EC2-A922-30E1F50B03CB}" presName="hierChild4" presStyleCnt="0"/>
      <dgm:spPr/>
    </dgm:pt>
    <dgm:pt modelId="{F042FE26-A43A-47D2-9E9D-A58059C6E5B0}" type="pres">
      <dgm:prSet presAssocID="{5180D8F0-B161-4EC2-A922-30E1F50B03CB}" presName="hierChild5" presStyleCnt="0"/>
      <dgm:spPr/>
    </dgm:pt>
    <dgm:pt modelId="{DB82D5A6-3DAE-45BE-8D00-4231B51489BB}" type="pres">
      <dgm:prSet presAssocID="{996D4185-0E3A-40A6-9EA9-4EB7A9554714}" presName="Name37" presStyleLbl="parChTrans1D3" presStyleIdx="1" presStyleCnt="6"/>
      <dgm:spPr/>
    </dgm:pt>
    <dgm:pt modelId="{3920C497-4EE8-47DF-A8BC-0EBC6105FA18}" type="pres">
      <dgm:prSet presAssocID="{C0D25DEC-3250-4169-8F1B-F556A7A50CD9}" presName="hierRoot2" presStyleCnt="0">
        <dgm:presLayoutVars>
          <dgm:hierBranch val="init"/>
        </dgm:presLayoutVars>
      </dgm:prSet>
      <dgm:spPr/>
    </dgm:pt>
    <dgm:pt modelId="{CAE41CFD-6C14-40D7-90FE-4AC3F6C01BD7}" type="pres">
      <dgm:prSet presAssocID="{C0D25DEC-3250-4169-8F1B-F556A7A50CD9}" presName="rootComposite" presStyleCnt="0"/>
      <dgm:spPr/>
    </dgm:pt>
    <dgm:pt modelId="{3A74C62E-6CC1-42E9-930C-CE09E4CC9978}" type="pres">
      <dgm:prSet presAssocID="{C0D25DEC-3250-4169-8F1B-F556A7A50CD9}" presName="rootText" presStyleLbl="node3" presStyleIdx="1" presStyleCnt="6">
        <dgm:presLayoutVars>
          <dgm:chPref val="3"/>
        </dgm:presLayoutVars>
      </dgm:prSet>
      <dgm:spPr/>
    </dgm:pt>
    <dgm:pt modelId="{143CC634-3D9F-460C-92BA-579DDBEC1A2F}" type="pres">
      <dgm:prSet presAssocID="{C0D25DEC-3250-4169-8F1B-F556A7A50CD9}" presName="rootConnector" presStyleLbl="node3" presStyleIdx="1" presStyleCnt="6"/>
      <dgm:spPr/>
    </dgm:pt>
    <dgm:pt modelId="{8F81EBBC-0592-4EC9-A458-5FCCDBC6DA9A}" type="pres">
      <dgm:prSet presAssocID="{C0D25DEC-3250-4169-8F1B-F556A7A50CD9}" presName="hierChild4" presStyleCnt="0"/>
      <dgm:spPr/>
    </dgm:pt>
    <dgm:pt modelId="{B6E2DB01-D616-49FE-9A70-6CA8B0C6469D}" type="pres">
      <dgm:prSet presAssocID="{C0D25DEC-3250-4169-8F1B-F556A7A50CD9}" presName="hierChild5" presStyleCnt="0"/>
      <dgm:spPr/>
    </dgm:pt>
    <dgm:pt modelId="{B5257A36-6B07-467F-B647-FEC60AA5B722}" type="pres">
      <dgm:prSet presAssocID="{F7EE7ECC-3A15-4906-A537-9366054F52B7}" presName="Name37" presStyleLbl="parChTrans1D3" presStyleIdx="2" presStyleCnt="6"/>
      <dgm:spPr/>
    </dgm:pt>
    <dgm:pt modelId="{8BDEFCBC-DD45-4C31-83BB-BBB72755BC13}" type="pres">
      <dgm:prSet presAssocID="{A09530E5-621A-42DA-BF13-4B6F74106773}" presName="hierRoot2" presStyleCnt="0">
        <dgm:presLayoutVars>
          <dgm:hierBranch val="init"/>
        </dgm:presLayoutVars>
      </dgm:prSet>
      <dgm:spPr/>
    </dgm:pt>
    <dgm:pt modelId="{902B6131-271F-4FE8-83AF-67A0730431A8}" type="pres">
      <dgm:prSet presAssocID="{A09530E5-621A-42DA-BF13-4B6F74106773}" presName="rootComposite" presStyleCnt="0"/>
      <dgm:spPr/>
    </dgm:pt>
    <dgm:pt modelId="{D97173D4-BE26-42BC-8E21-1D8F266D9841}" type="pres">
      <dgm:prSet presAssocID="{A09530E5-621A-42DA-BF13-4B6F74106773}" presName="rootText" presStyleLbl="node3" presStyleIdx="2" presStyleCnt="6">
        <dgm:presLayoutVars>
          <dgm:chPref val="3"/>
        </dgm:presLayoutVars>
      </dgm:prSet>
      <dgm:spPr/>
    </dgm:pt>
    <dgm:pt modelId="{C243A8F8-457A-4223-92FA-28163C319767}" type="pres">
      <dgm:prSet presAssocID="{A09530E5-621A-42DA-BF13-4B6F74106773}" presName="rootConnector" presStyleLbl="node3" presStyleIdx="2" presStyleCnt="6"/>
      <dgm:spPr/>
    </dgm:pt>
    <dgm:pt modelId="{5595946F-0240-4157-A2BB-9BDCBD7B73D5}" type="pres">
      <dgm:prSet presAssocID="{A09530E5-621A-42DA-BF13-4B6F74106773}" presName="hierChild4" presStyleCnt="0"/>
      <dgm:spPr/>
    </dgm:pt>
    <dgm:pt modelId="{A75EF8DE-233F-4CDA-A2C0-FD2941B0EA41}" type="pres">
      <dgm:prSet presAssocID="{A09530E5-621A-42DA-BF13-4B6F74106773}" presName="hierChild5" presStyleCnt="0"/>
      <dgm:spPr/>
    </dgm:pt>
    <dgm:pt modelId="{0F9827C9-8F85-44B9-9128-A70ABD709D90}" type="pres">
      <dgm:prSet presAssocID="{F90192D1-E179-446B-8B63-17D3AA897F4C}" presName="hierChild5" presStyleCnt="0"/>
      <dgm:spPr/>
    </dgm:pt>
    <dgm:pt modelId="{C0137D37-B19C-4287-A6AB-322CFD55D296}" type="pres">
      <dgm:prSet presAssocID="{C0D9B8E1-C945-4CFB-9BB6-0EEF49E2EE36}" presName="Name37" presStyleLbl="parChTrans1D2" presStyleIdx="1" presStyleCnt="2"/>
      <dgm:spPr/>
    </dgm:pt>
    <dgm:pt modelId="{FB3FD56C-DA50-40DC-857C-7EF83064E62D}" type="pres">
      <dgm:prSet presAssocID="{D03835D7-293B-4053-B459-AA4C388ADA29}" presName="hierRoot2" presStyleCnt="0">
        <dgm:presLayoutVars>
          <dgm:hierBranch val="init"/>
        </dgm:presLayoutVars>
      </dgm:prSet>
      <dgm:spPr/>
    </dgm:pt>
    <dgm:pt modelId="{6ADADC92-5EE7-423D-831C-338EBCAF41FA}" type="pres">
      <dgm:prSet presAssocID="{D03835D7-293B-4053-B459-AA4C388ADA29}" presName="rootComposite" presStyleCnt="0"/>
      <dgm:spPr/>
    </dgm:pt>
    <dgm:pt modelId="{22250BC4-22A3-413A-8466-8FCE51D1E247}" type="pres">
      <dgm:prSet presAssocID="{D03835D7-293B-4053-B459-AA4C388ADA29}" presName="rootText" presStyleLbl="node2" presStyleIdx="1" presStyleCnt="2">
        <dgm:presLayoutVars>
          <dgm:chPref val="3"/>
        </dgm:presLayoutVars>
      </dgm:prSet>
      <dgm:spPr/>
    </dgm:pt>
    <dgm:pt modelId="{B98B7387-B35E-4E88-833A-361505E4FABC}" type="pres">
      <dgm:prSet presAssocID="{D03835D7-293B-4053-B459-AA4C388ADA29}" presName="rootConnector" presStyleLbl="node2" presStyleIdx="1" presStyleCnt="2"/>
      <dgm:spPr/>
    </dgm:pt>
    <dgm:pt modelId="{D2FA9FC7-8C03-4F15-A7C3-60BB185B0C83}" type="pres">
      <dgm:prSet presAssocID="{D03835D7-293B-4053-B459-AA4C388ADA29}" presName="hierChild4" presStyleCnt="0"/>
      <dgm:spPr/>
    </dgm:pt>
    <dgm:pt modelId="{2294E50C-28C6-46DE-B789-941C83C63BCB}" type="pres">
      <dgm:prSet presAssocID="{22D418E8-768A-4175-80CA-E4315D73F7B1}" presName="Name37" presStyleLbl="parChTrans1D3" presStyleIdx="3" presStyleCnt="6"/>
      <dgm:spPr/>
    </dgm:pt>
    <dgm:pt modelId="{6DFBAB7F-A88C-4A36-8673-50FF85E8BF58}" type="pres">
      <dgm:prSet presAssocID="{73BBE72D-8CDA-4830-AE42-A03F6AD3277D}" presName="hierRoot2" presStyleCnt="0">
        <dgm:presLayoutVars>
          <dgm:hierBranch val="init"/>
        </dgm:presLayoutVars>
      </dgm:prSet>
      <dgm:spPr/>
    </dgm:pt>
    <dgm:pt modelId="{B653E6E2-0333-40BF-8A7E-3A1CEF112B14}" type="pres">
      <dgm:prSet presAssocID="{73BBE72D-8CDA-4830-AE42-A03F6AD3277D}" presName="rootComposite" presStyleCnt="0"/>
      <dgm:spPr/>
    </dgm:pt>
    <dgm:pt modelId="{1A397041-E6A1-494E-B7A5-ACD6A88BF62A}" type="pres">
      <dgm:prSet presAssocID="{73BBE72D-8CDA-4830-AE42-A03F6AD3277D}" presName="rootText" presStyleLbl="node3" presStyleIdx="3" presStyleCnt="6">
        <dgm:presLayoutVars>
          <dgm:chPref val="3"/>
        </dgm:presLayoutVars>
      </dgm:prSet>
      <dgm:spPr/>
      <dgm:t>
        <a:bodyPr/>
        <a:lstStyle/>
        <a:p>
          <a:endParaRPr lang="tr-TR"/>
        </a:p>
      </dgm:t>
    </dgm:pt>
    <dgm:pt modelId="{3FCDFAE0-A1C8-4C5C-BE2C-D87CDA5F7965}" type="pres">
      <dgm:prSet presAssocID="{73BBE72D-8CDA-4830-AE42-A03F6AD3277D}" presName="rootConnector" presStyleLbl="node3" presStyleIdx="3" presStyleCnt="6"/>
      <dgm:spPr/>
    </dgm:pt>
    <dgm:pt modelId="{4348D7D7-35D2-42E8-8C8A-C5092AE45347}" type="pres">
      <dgm:prSet presAssocID="{73BBE72D-8CDA-4830-AE42-A03F6AD3277D}" presName="hierChild4" presStyleCnt="0"/>
      <dgm:spPr/>
    </dgm:pt>
    <dgm:pt modelId="{F5836C21-FA6C-45DC-A26A-BADE9E243A63}" type="pres">
      <dgm:prSet presAssocID="{73BBE72D-8CDA-4830-AE42-A03F6AD3277D}" presName="hierChild5" presStyleCnt="0"/>
      <dgm:spPr/>
    </dgm:pt>
    <dgm:pt modelId="{B2CC2A95-B561-4025-B281-0261A6F36343}" type="pres">
      <dgm:prSet presAssocID="{38EDB201-0296-4F7B-887F-C275089C1A38}" presName="Name37" presStyleLbl="parChTrans1D3" presStyleIdx="4" presStyleCnt="6"/>
      <dgm:spPr/>
    </dgm:pt>
    <dgm:pt modelId="{16906EC9-E89A-417D-9136-BDE39BDED3F3}" type="pres">
      <dgm:prSet presAssocID="{0611FB91-2FF9-4EF5-8220-1D38F970C1CF}" presName="hierRoot2" presStyleCnt="0">
        <dgm:presLayoutVars>
          <dgm:hierBranch val="init"/>
        </dgm:presLayoutVars>
      </dgm:prSet>
      <dgm:spPr/>
    </dgm:pt>
    <dgm:pt modelId="{EABEEEAD-18BC-46F1-99A2-0DA64DA249FD}" type="pres">
      <dgm:prSet presAssocID="{0611FB91-2FF9-4EF5-8220-1D38F970C1CF}" presName="rootComposite" presStyleCnt="0"/>
      <dgm:spPr/>
    </dgm:pt>
    <dgm:pt modelId="{70BC18F4-207B-45F9-8CE8-4CCFA8984490}" type="pres">
      <dgm:prSet presAssocID="{0611FB91-2FF9-4EF5-8220-1D38F970C1CF}" presName="rootText" presStyleLbl="node3" presStyleIdx="4" presStyleCnt="6">
        <dgm:presLayoutVars>
          <dgm:chPref val="3"/>
        </dgm:presLayoutVars>
      </dgm:prSet>
      <dgm:spPr/>
    </dgm:pt>
    <dgm:pt modelId="{CAC69AA7-93E1-48AC-9A71-4CD86AE34FAD}" type="pres">
      <dgm:prSet presAssocID="{0611FB91-2FF9-4EF5-8220-1D38F970C1CF}" presName="rootConnector" presStyleLbl="node3" presStyleIdx="4" presStyleCnt="6"/>
      <dgm:spPr/>
    </dgm:pt>
    <dgm:pt modelId="{0AA13741-4319-45E6-936E-7B6EF7AB85DE}" type="pres">
      <dgm:prSet presAssocID="{0611FB91-2FF9-4EF5-8220-1D38F970C1CF}" presName="hierChild4" presStyleCnt="0"/>
      <dgm:spPr/>
    </dgm:pt>
    <dgm:pt modelId="{F69D68BC-6FE6-42EA-BEF9-06146D6D3068}" type="pres">
      <dgm:prSet presAssocID="{0611FB91-2FF9-4EF5-8220-1D38F970C1CF}" presName="hierChild5" presStyleCnt="0"/>
      <dgm:spPr/>
    </dgm:pt>
    <dgm:pt modelId="{1E53010B-B7B1-4E3E-838F-1B11D6365728}" type="pres">
      <dgm:prSet presAssocID="{33A9E0EF-2075-4857-85D9-3AE74BE2D7C4}" presName="Name37" presStyleLbl="parChTrans1D3" presStyleIdx="5" presStyleCnt="6"/>
      <dgm:spPr/>
    </dgm:pt>
    <dgm:pt modelId="{97112EE1-C727-4BAF-805B-04928F112C83}" type="pres">
      <dgm:prSet presAssocID="{8252E44B-BAF0-4863-A653-51B0CDC414B4}" presName="hierRoot2" presStyleCnt="0">
        <dgm:presLayoutVars>
          <dgm:hierBranch val="init"/>
        </dgm:presLayoutVars>
      </dgm:prSet>
      <dgm:spPr/>
    </dgm:pt>
    <dgm:pt modelId="{2625CDA2-A53C-453F-BE18-2599FCC7D06E}" type="pres">
      <dgm:prSet presAssocID="{8252E44B-BAF0-4863-A653-51B0CDC414B4}" presName="rootComposite" presStyleCnt="0"/>
      <dgm:spPr/>
    </dgm:pt>
    <dgm:pt modelId="{FE7660FB-648F-4020-A4FE-2E81F07FD76D}" type="pres">
      <dgm:prSet presAssocID="{8252E44B-BAF0-4863-A653-51B0CDC414B4}" presName="rootText" presStyleLbl="node3" presStyleIdx="5" presStyleCnt="6">
        <dgm:presLayoutVars>
          <dgm:chPref val="3"/>
        </dgm:presLayoutVars>
      </dgm:prSet>
      <dgm:spPr/>
    </dgm:pt>
    <dgm:pt modelId="{11E43432-69D8-4AB4-8208-A175D0125FBC}" type="pres">
      <dgm:prSet presAssocID="{8252E44B-BAF0-4863-A653-51B0CDC414B4}" presName="rootConnector" presStyleLbl="node3" presStyleIdx="5" presStyleCnt="6"/>
      <dgm:spPr/>
    </dgm:pt>
    <dgm:pt modelId="{DCF9381E-74E8-4559-8442-6A42E9D5745F}" type="pres">
      <dgm:prSet presAssocID="{8252E44B-BAF0-4863-A653-51B0CDC414B4}" presName="hierChild4" presStyleCnt="0"/>
      <dgm:spPr/>
    </dgm:pt>
    <dgm:pt modelId="{01229DF9-CF6B-426E-B73F-4DB7E76CAFD5}" type="pres">
      <dgm:prSet presAssocID="{8252E44B-BAF0-4863-A653-51B0CDC414B4}" presName="hierChild5" presStyleCnt="0"/>
      <dgm:spPr/>
    </dgm:pt>
    <dgm:pt modelId="{05D1D7FE-25C0-4152-AEA7-7F25398D1809}" type="pres">
      <dgm:prSet presAssocID="{D03835D7-293B-4053-B459-AA4C388ADA29}" presName="hierChild5" presStyleCnt="0"/>
      <dgm:spPr/>
    </dgm:pt>
    <dgm:pt modelId="{EF4D26D1-4995-452B-8175-A6D2CAC6B1CD}" type="pres">
      <dgm:prSet presAssocID="{0B94EA6F-D954-479B-9C34-D6583DA0FCD3}" presName="hierChild3" presStyleCnt="0"/>
      <dgm:spPr/>
    </dgm:pt>
  </dgm:ptLst>
  <dgm:cxnLst>
    <dgm:cxn modelId="{B02951E5-73EA-457D-87F4-D6A3E3E9A5F5}" type="presOf" srcId="{D03835D7-293B-4053-B459-AA4C388ADA29}" destId="{B98B7387-B35E-4E88-833A-361505E4FABC}" srcOrd="1" destOrd="0" presId="urn:microsoft.com/office/officeart/2005/8/layout/orgChart1"/>
    <dgm:cxn modelId="{D78DDDEF-CCB6-4B14-AAE8-01ED55EF634E}" srcId="{0B94EA6F-D954-479B-9C34-D6583DA0FCD3}" destId="{F90192D1-E179-446B-8B63-17D3AA897F4C}" srcOrd="0" destOrd="0" parTransId="{54A10F4B-9A16-4F7B-BA09-7AEF8856D300}" sibTransId="{B282743B-C40E-49CF-AAEE-54D9E95D1DD6}"/>
    <dgm:cxn modelId="{3747FEA5-E4A9-42C6-928D-BF485D515A52}" type="presOf" srcId="{73BBE72D-8CDA-4830-AE42-A03F6AD3277D}" destId="{1A397041-E6A1-494E-B7A5-ACD6A88BF62A}" srcOrd="0" destOrd="0" presId="urn:microsoft.com/office/officeart/2005/8/layout/orgChart1"/>
    <dgm:cxn modelId="{AF972308-2DB9-43CB-8BD6-E21819D8A6C1}" srcId="{F90192D1-E179-446B-8B63-17D3AA897F4C}" destId="{A09530E5-621A-42DA-BF13-4B6F74106773}" srcOrd="2" destOrd="0" parTransId="{F7EE7ECC-3A15-4906-A537-9366054F52B7}" sibTransId="{34834552-3DED-440A-B0B5-D98E982C030F}"/>
    <dgm:cxn modelId="{665C19FA-00FC-4D2B-9747-D4358F3BD80D}" type="presOf" srcId="{F90192D1-E179-446B-8B63-17D3AA897F4C}" destId="{8BC88556-FD1F-4B53-9F94-7803850914FC}" srcOrd="1" destOrd="0" presId="urn:microsoft.com/office/officeart/2005/8/layout/orgChart1"/>
    <dgm:cxn modelId="{BF41E665-4D3A-41EA-8058-894BF0F4B063}" type="presOf" srcId="{73BBE72D-8CDA-4830-AE42-A03F6AD3277D}" destId="{3FCDFAE0-A1C8-4C5C-BE2C-D87CDA5F7965}" srcOrd="1" destOrd="0" presId="urn:microsoft.com/office/officeart/2005/8/layout/orgChart1"/>
    <dgm:cxn modelId="{9C425850-E70A-40AE-BA7E-2E2D9F18AFC9}" type="presOf" srcId="{C0D25DEC-3250-4169-8F1B-F556A7A50CD9}" destId="{143CC634-3D9F-460C-92BA-579DDBEC1A2F}" srcOrd="1" destOrd="0" presId="urn:microsoft.com/office/officeart/2005/8/layout/orgChart1"/>
    <dgm:cxn modelId="{F643FA5A-8B38-4C55-9285-2540C73F9582}" type="presOf" srcId="{0611FB91-2FF9-4EF5-8220-1D38F970C1CF}" destId="{70BC18F4-207B-45F9-8CE8-4CCFA8984490}" srcOrd="0" destOrd="0" presId="urn:microsoft.com/office/officeart/2005/8/layout/orgChart1"/>
    <dgm:cxn modelId="{8D972034-FE07-4D65-ACF8-E452CDC09174}" type="presOf" srcId="{8252E44B-BAF0-4863-A653-51B0CDC414B4}" destId="{11E43432-69D8-4AB4-8208-A175D0125FBC}" srcOrd="1" destOrd="0" presId="urn:microsoft.com/office/officeart/2005/8/layout/orgChart1"/>
    <dgm:cxn modelId="{F32C3858-77E0-4D09-B542-3992CAA3D732}" type="presOf" srcId="{5180D8F0-B161-4EC2-A922-30E1F50B03CB}" destId="{113FFE21-A517-48AD-84BF-AE52059271C0}" srcOrd="1" destOrd="0" presId="urn:microsoft.com/office/officeart/2005/8/layout/orgChart1"/>
    <dgm:cxn modelId="{47BA853E-2222-42AF-8438-401E0D235CCB}" type="presOf" srcId="{5180D8F0-B161-4EC2-A922-30E1F50B03CB}" destId="{64030459-2C49-40AC-8F7A-7C0A63642599}" srcOrd="0" destOrd="0" presId="urn:microsoft.com/office/officeart/2005/8/layout/orgChart1"/>
    <dgm:cxn modelId="{727E1A04-BFAF-4BEC-9EEB-4A1BF132B824}" srcId="{D03835D7-293B-4053-B459-AA4C388ADA29}" destId="{0611FB91-2FF9-4EF5-8220-1D38F970C1CF}" srcOrd="1" destOrd="0" parTransId="{38EDB201-0296-4F7B-887F-C275089C1A38}" sibTransId="{27A1DC7E-235E-4A47-ABD3-6C20A3F116E3}"/>
    <dgm:cxn modelId="{EF5453C7-4414-45B2-85C8-A928FBC59C14}" type="presOf" srcId="{38EDB201-0296-4F7B-887F-C275089C1A38}" destId="{B2CC2A95-B561-4025-B281-0261A6F36343}" srcOrd="0" destOrd="0" presId="urn:microsoft.com/office/officeart/2005/8/layout/orgChart1"/>
    <dgm:cxn modelId="{B77B3E01-36B5-42E0-A2E2-A89EDFE26B8A}" srcId="{F90192D1-E179-446B-8B63-17D3AA897F4C}" destId="{C0D25DEC-3250-4169-8F1B-F556A7A50CD9}" srcOrd="1" destOrd="0" parTransId="{996D4185-0E3A-40A6-9EA9-4EB7A9554714}" sibTransId="{A257C31E-2584-4634-BDAC-470610F4220B}"/>
    <dgm:cxn modelId="{A73D964F-E1A3-4C27-B381-6814FBD73AAF}" type="presOf" srcId="{F90192D1-E179-446B-8B63-17D3AA897F4C}" destId="{77784987-03AF-4B81-BFB0-8CB656659C3E}" srcOrd="0" destOrd="0" presId="urn:microsoft.com/office/officeart/2005/8/layout/orgChart1"/>
    <dgm:cxn modelId="{3E6E035A-3BA1-420F-BB2C-2774F058F90B}" srcId="{0B94EA6F-D954-479B-9C34-D6583DA0FCD3}" destId="{D03835D7-293B-4053-B459-AA4C388ADA29}" srcOrd="1" destOrd="0" parTransId="{C0D9B8E1-C945-4CFB-9BB6-0EEF49E2EE36}" sibTransId="{267B4CF6-30AE-42AE-9911-2D49CAD52E21}"/>
    <dgm:cxn modelId="{BAED19EF-A882-48BD-9A9D-3DDF5C639B3A}" type="presOf" srcId="{00289022-CA48-49AF-94D5-3496DBCD4B38}" destId="{2550996A-308C-4F94-8DB3-8232C8952D0C}" srcOrd="0" destOrd="0" presId="urn:microsoft.com/office/officeart/2005/8/layout/orgChart1"/>
    <dgm:cxn modelId="{67D31B08-AD32-4024-8056-E1411A535B8F}" type="presOf" srcId="{0611FB91-2FF9-4EF5-8220-1D38F970C1CF}" destId="{CAC69AA7-93E1-48AC-9A71-4CD86AE34FAD}" srcOrd="1" destOrd="0" presId="urn:microsoft.com/office/officeart/2005/8/layout/orgChart1"/>
    <dgm:cxn modelId="{B9B09B0C-806C-4BB4-B3D5-3A8578CF859B}" type="presOf" srcId="{0B94EA6F-D954-479B-9C34-D6583DA0FCD3}" destId="{6C645A9B-B151-46CF-BA12-CADD92BEAAA8}" srcOrd="0" destOrd="0" presId="urn:microsoft.com/office/officeart/2005/8/layout/orgChart1"/>
    <dgm:cxn modelId="{01B33B00-FD81-41B4-8C74-EF4CA73A69CD}" type="presOf" srcId="{D03835D7-293B-4053-B459-AA4C388ADA29}" destId="{22250BC4-22A3-413A-8466-8FCE51D1E247}" srcOrd="0" destOrd="0" presId="urn:microsoft.com/office/officeart/2005/8/layout/orgChart1"/>
    <dgm:cxn modelId="{CB7EAEB1-7FE0-4BAF-B4B0-940BB5482F0A}" type="presOf" srcId="{54A10F4B-9A16-4F7B-BA09-7AEF8856D300}" destId="{8E854AC0-76F5-4198-90AA-1611B48ED6BC}" srcOrd="0" destOrd="0" presId="urn:microsoft.com/office/officeart/2005/8/layout/orgChart1"/>
    <dgm:cxn modelId="{4343797C-2545-4B88-AA20-3F88D94AC661}" type="presOf" srcId="{C0D9B8E1-C945-4CFB-9BB6-0EEF49E2EE36}" destId="{C0137D37-B19C-4287-A6AB-322CFD55D296}" srcOrd="0" destOrd="0" presId="urn:microsoft.com/office/officeart/2005/8/layout/orgChart1"/>
    <dgm:cxn modelId="{669A7F98-9EC9-42EA-8E30-22F5A72E9E70}" type="presOf" srcId="{A09530E5-621A-42DA-BF13-4B6F74106773}" destId="{D97173D4-BE26-42BC-8E21-1D8F266D9841}" srcOrd="0" destOrd="0" presId="urn:microsoft.com/office/officeart/2005/8/layout/orgChart1"/>
    <dgm:cxn modelId="{F1378F25-085E-460D-BE63-EDB1FC231757}" type="presOf" srcId="{996D4185-0E3A-40A6-9EA9-4EB7A9554714}" destId="{DB82D5A6-3DAE-45BE-8D00-4231B51489BB}" srcOrd="0" destOrd="0" presId="urn:microsoft.com/office/officeart/2005/8/layout/orgChart1"/>
    <dgm:cxn modelId="{CFF10FF5-B9A8-40E8-A6DD-88CCB958E060}" srcId="{00289022-CA48-49AF-94D5-3496DBCD4B38}" destId="{0B94EA6F-D954-479B-9C34-D6583DA0FCD3}" srcOrd="0" destOrd="0" parTransId="{6828913C-FA9A-4909-ACD6-C967452BD7BC}" sibTransId="{FA1A7B26-F2E1-41C9-B0F2-6F8126B92197}"/>
    <dgm:cxn modelId="{1CA9E0EA-D15B-427F-A69F-53BA8E18E524}" type="presOf" srcId="{C0D25DEC-3250-4169-8F1B-F556A7A50CD9}" destId="{3A74C62E-6CC1-42E9-930C-CE09E4CC9978}" srcOrd="0" destOrd="0" presId="urn:microsoft.com/office/officeart/2005/8/layout/orgChart1"/>
    <dgm:cxn modelId="{6104DBF0-5949-44B1-9B23-64D2E723E307}" type="presOf" srcId="{33A9E0EF-2075-4857-85D9-3AE74BE2D7C4}" destId="{1E53010B-B7B1-4E3E-838F-1B11D6365728}" srcOrd="0" destOrd="0" presId="urn:microsoft.com/office/officeart/2005/8/layout/orgChart1"/>
    <dgm:cxn modelId="{E2F0E502-4149-431A-930A-63FCF64F503E}" type="presOf" srcId="{F063D13B-5EDD-4769-BD61-F607E23D7E2D}" destId="{E869D413-C0B2-45E9-92F0-A63847EA3E37}" srcOrd="0" destOrd="0" presId="urn:microsoft.com/office/officeart/2005/8/layout/orgChart1"/>
    <dgm:cxn modelId="{B2B5F57F-73AE-463A-B78F-A1E4B444827C}" type="presOf" srcId="{F7EE7ECC-3A15-4906-A537-9366054F52B7}" destId="{B5257A36-6B07-467F-B647-FEC60AA5B722}" srcOrd="0" destOrd="0" presId="urn:microsoft.com/office/officeart/2005/8/layout/orgChart1"/>
    <dgm:cxn modelId="{17940A28-06E3-427E-A014-C4F34869C787}" srcId="{D03835D7-293B-4053-B459-AA4C388ADA29}" destId="{8252E44B-BAF0-4863-A653-51B0CDC414B4}" srcOrd="2" destOrd="0" parTransId="{33A9E0EF-2075-4857-85D9-3AE74BE2D7C4}" sibTransId="{3DA80E97-37FC-4D85-8255-5D48393745FB}"/>
    <dgm:cxn modelId="{A99F7331-24C0-4B5F-B2BB-6C763082C854}" type="presOf" srcId="{8252E44B-BAF0-4863-A653-51B0CDC414B4}" destId="{FE7660FB-648F-4020-A4FE-2E81F07FD76D}" srcOrd="0" destOrd="0" presId="urn:microsoft.com/office/officeart/2005/8/layout/orgChart1"/>
    <dgm:cxn modelId="{DAF9DDC7-A256-4094-91AE-C17DAD61031E}" type="presOf" srcId="{22D418E8-768A-4175-80CA-E4315D73F7B1}" destId="{2294E50C-28C6-46DE-B789-941C83C63BCB}" srcOrd="0" destOrd="0" presId="urn:microsoft.com/office/officeart/2005/8/layout/orgChart1"/>
    <dgm:cxn modelId="{C3FFC287-2C49-48EB-99A9-7BA1E6AAA227}" srcId="{F90192D1-E179-446B-8B63-17D3AA897F4C}" destId="{5180D8F0-B161-4EC2-A922-30E1F50B03CB}" srcOrd="0" destOrd="0" parTransId="{F063D13B-5EDD-4769-BD61-F607E23D7E2D}" sibTransId="{D2F4FAE8-1FAF-4063-9FCB-CB4A8E38997D}"/>
    <dgm:cxn modelId="{455AE0EA-D127-4F8E-965C-0C85F5A93057}" type="presOf" srcId="{A09530E5-621A-42DA-BF13-4B6F74106773}" destId="{C243A8F8-457A-4223-92FA-28163C319767}" srcOrd="1" destOrd="0" presId="urn:microsoft.com/office/officeart/2005/8/layout/orgChart1"/>
    <dgm:cxn modelId="{57E4E98D-21EC-4E19-8CE1-E5F697435BFD}" srcId="{D03835D7-293B-4053-B459-AA4C388ADA29}" destId="{73BBE72D-8CDA-4830-AE42-A03F6AD3277D}" srcOrd="0" destOrd="0" parTransId="{22D418E8-768A-4175-80CA-E4315D73F7B1}" sibTransId="{5DD5BA87-FD42-43E8-8069-85433730D440}"/>
    <dgm:cxn modelId="{CE1F3F69-9444-4C74-85DB-DDD4D4AFFFDA}" type="presOf" srcId="{0B94EA6F-D954-479B-9C34-D6583DA0FCD3}" destId="{068A9162-4D61-4872-B9B5-D4AA2872408A}" srcOrd="1" destOrd="0" presId="urn:microsoft.com/office/officeart/2005/8/layout/orgChart1"/>
    <dgm:cxn modelId="{EB0B14CB-C90B-4069-A918-8A1D0639A74B}" type="presParOf" srcId="{2550996A-308C-4F94-8DB3-8232C8952D0C}" destId="{A6E232E5-F8A9-4CE5-BA1B-F0DB923D4F47}" srcOrd="0" destOrd="0" presId="urn:microsoft.com/office/officeart/2005/8/layout/orgChart1"/>
    <dgm:cxn modelId="{F9B2ECD2-9D7B-4799-A1B7-D3E02C887EEE}" type="presParOf" srcId="{A6E232E5-F8A9-4CE5-BA1B-F0DB923D4F47}" destId="{C20662D7-1692-4C71-B422-ED79965A1C44}" srcOrd="0" destOrd="0" presId="urn:microsoft.com/office/officeart/2005/8/layout/orgChart1"/>
    <dgm:cxn modelId="{AE50D63B-CBC8-4C7C-B0D5-6BC224A1A981}" type="presParOf" srcId="{C20662D7-1692-4C71-B422-ED79965A1C44}" destId="{6C645A9B-B151-46CF-BA12-CADD92BEAAA8}" srcOrd="0" destOrd="0" presId="urn:microsoft.com/office/officeart/2005/8/layout/orgChart1"/>
    <dgm:cxn modelId="{E3AFD3FF-64EA-4198-A78A-4FE50A924181}" type="presParOf" srcId="{C20662D7-1692-4C71-B422-ED79965A1C44}" destId="{068A9162-4D61-4872-B9B5-D4AA2872408A}" srcOrd="1" destOrd="0" presId="urn:microsoft.com/office/officeart/2005/8/layout/orgChart1"/>
    <dgm:cxn modelId="{FB56CD78-2DEB-4017-94E5-6FA4C273A259}" type="presParOf" srcId="{A6E232E5-F8A9-4CE5-BA1B-F0DB923D4F47}" destId="{15A76B80-2372-4FC9-BC1B-FB4A2C6BE2BF}" srcOrd="1" destOrd="0" presId="urn:microsoft.com/office/officeart/2005/8/layout/orgChart1"/>
    <dgm:cxn modelId="{8E094C65-2514-4D21-A829-A06CEF708D5C}" type="presParOf" srcId="{15A76B80-2372-4FC9-BC1B-FB4A2C6BE2BF}" destId="{8E854AC0-76F5-4198-90AA-1611B48ED6BC}" srcOrd="0" destOrd="0" presId="urn:microsoft.com/office/officeart/2005/8/layout/orgChart1"/>
    <dgm:cxn modelId="{EB94E625-0FD7-421E-8BAF-1ACCA5A5265B}" type="presParOf" srcId="{15A76B80-2372-4FC9-BC1B-FB4A2C6BE2BF}" destId="{A644D111-083A-4214-8A32-2462F5A1F893}" srcOrd="1" destOrd="0" presId="urn:microsoft.com/office/officeart/2005/8/layout/orgChart1"/>
    <dgm:cxn modelId="{FCBC6DD9-BBB7-4ED4-98B2-ABF1EA6CEEEF}" type="presParOf" srcId="{A644D111-083A-4214-8A32-2462F5A1F893}" destId="{3C9DD8F6-886C-45CF-B241-446880F94DB3}" srcOrd="0" destOrd="0" presId="urn:microsoft.com/office/officeart/2005/8/layout/orgChart1"/>
    <dgm:cxn modelId="{4C7C384C-3901-423B-A863-4D3A5DC5223E}" type="presParOf" srcId="{3C9DD8F6-886C-45CF-B241-446880F94DB3}" destId="{77784987-03AF-4B81-BFB0-8CB656659C3E}" srcOrd="0" destOrd="0" presId="urn:microsoft.com/office/officeart/2005/8/layout/orgChart1"/>
    <dgm:cxn modelId="{ED31DCEC-1344-4517-B578-EBF67CD292A6}" type="presParOf" srcId="{3C9DD8F6-886C-45CF-B241-446880F94DB3}" destId="{8BC88556-FD1F-4B53-9F94-7803850914FC}" srcOrd="1" destOrd="0" presId="urn:microsoft.com/office/officeart/2005/8/layout/orgChart1"/>
    <dgm:cxn modelId="{746E6114-C3CE-4E7F-9395-B3C4F6AD3BE3}" type="presParOf" srcId="{A644D111-083A-4214-8A32-2462F5A1F893}" destId="{CA87F47C-B1FA-4DFF-9459-FA39331BA15E}" srcOrd="1" destOrd="0" presId="urn:microsoft.com/office/officeart/2005/8/layout/orgChart1"/>
    <dgm:cxn modelId="{6E824A76-0544-408C-9DAC-71EC80F04977}" type="presParOf" srcId="{CA87F47C-B1FA-4DFF-9459-FA39331BA15E}" destId="{E869D413-C0B2-45E9-92F0-A63847EA3E37}" srcOrd="0" destOrd="0" presId="urn:microsoft.com/office/officeart/2005/8/layout/orgChart1"/>
    <dgm:cxn modelId="{BCAD084A-48E3-468F-BCE8-B3E47EE8F577}" type="presParOf" srcId="{CA87F47C-B1FA-4DFF-9459-FA39331BA15E}" destId="{5C65B566-FBC6-446A-98A8-0C3D4D33783E}" srcOrd="1" destOrd="0" presId="urn:microsoft.com/office/officeart/2005/8/layout/orgChart1"/>
    <dgm:cxn modelId="{9A739335-0C87-4B96-AE6A-5294B76F1D3E}" type="presParOf" srcId="{5C65B566-FBC6-446A-98A8-0C3D4D33783E}" destId="{1EDA6004-F774-48FD-8FE4-B9F39383DF24}" srcOrd="0" destOrd="0" presId="urn:microsoft.com/office/officeart/2005/8/layout/orgChart1"/>
    <dgm:cxn modelId="{A57647C7-277E-4833-A988-21786AA37FA6}" type="presParOf" srcId="{1EDA6004-F774-48FD-8FE4-B9F39383DF24}" destId="{64030459-2C49-40AC-8F7A-7C0A63642599}" srcOrd="0" destOrd="0" presId="urn:microsoft.com/office/officeart/2005/8/layout/orgChart1"/>
    <dgm:cxn modelId="{135C78FC-D2EA-4C4D-B490-A9CA2AF8D413}" type="presParOf" srcId="{1EDA6004-F774-48FD-8FE4-B9F39383DF24}" destId="{113FFE21-A517-48AD-84BF-AE52059271C0}" srcOrd="1" destOrd="0" presId="urn:microsoft.com/office/officeart/2005/8/layout/orgChart1"/>
    <dgm:cxn modelId="{8FD390FA-181C-4C3B-9010-74905FEFBCE4}" type="presParOf" srcId="{5C65B566-FBC6-446A-98A8-0C3D4D33783E}" destId="{B73235BA-0922-45D9-87B8-A48EFD760115}" srcOrd="1" destOrd="0" presId="urn:microsoft.com/office/officeart/2005/8/layout/orgChart1"/>
    <dgm:cxn modelId="{361851C8-1427-416D-9BEE-189E57DC6D09}" type="presParOf" srcId="{5C65B566-FBC6-446A-98A8-0C3D4D33783E}" destId="{F042FE26-A43A-47D2-9E9D-A58059C6E5B0}" srcOrd="2" destOrd="0" presId="urn:microsoft.com/office/officeart/2005/8/layout/orgChart1"/>
    <dgm:cxn modelId="{8AF8F251-465D-44F9-B438-F1C21F95EA53}" type="presParOf" srcId="{CA87F47C-B1FA-4DFF-9459-FA39331BA15E}" destId="{DB82D5A6-3DAE-45BE-8D00-4231B51489BB}" srcOrd="2" destOrd="0" presId="urn:microsoft.com/office/officeart/2005/8/layout/orgChart1"/>
    <dgm:cxn modelId="{45769F37-E5FD-4091-9D3C-8A2546E89DD7}" type="presParOf" srcId="{CA87F47C-B1FA-4DFF-9459-FA39331BA15E}" destId="{3920C497-4EE8-47DF-A8BC-0EBC6105FA18}" srcOrd="3" destOrd="0" presId="urn:microsoft.com/office/officeart/2005/8/layout/orgChart1"/>
    <dgm:cxn modelId="{3EF8A214-D8CE-470A-97DB-F271B823E51A}" type="presParOf" srcId="{3920C497-4EE8-47DF-A8BC-0EBC6105FA18}" destId="{CAE41CFD-6C14-40D7-90FE-4AC3F6C01BD7}" srcOrd="0" destOrd="0" presId="urn:microsoft.com/office/officeart/2005/8/layout/orgChart1"/>
    <dgm:cxn modelId="{76C9B9E1-71A8-499C-AA00-2463224C1B97}" type="presParOf" srcId="{CAE41CFD-6C14-40D7-90FE-4AC3F6C01BD7}" destId="{3A74C62E-6CC1-42E9-930C-CE09E4CC9978}" srcOrd="0" destOrd="0" presId="urn:microsoft.com/office/officeart/2005/8/layout/orgChart1"/>
    <dgm:cxn modelId="{856C591F-1C1F-4CB2-B06A-58584101C6A1}" type="presParOf" srcId="{CAE41CFD-6C14-40D7-90FE-4AC3F6C01BD7}" destId="{143CC634-3D9F-460C-92BA-579DDBEC1A2F}" srcOrd="1" destOrd="0" presId="urn:microsoft.com/office/officeart/2005/8/layout/orgChart1"/>
    <dgm:cxn modelId="{55846F07-ACAE-4195-B64D-9BB7FED529BD}" type="presParOf" srcId="{3920C497-4EE8-47DF-A8BC-0EBC6105FA18}" destId="{8F81EBBC-0592-4EC9-A458-5FCCDBC6DA9A}" srcOrd="1" destOrd="0" presId="urn:microsoft.com/office/officeart/2005/8/layout/orgChart1"/>
    <dgm:cxn modelId="{D4EF1BDC-8569-411B-A146-B68784704D61}" type="presParOf" srcId="{3920C497-4EE8-47DF-A8BC-0EBC6105FA18}" destId="{B6E2DB01-D616-49FE-9A70-6CA8B0C6469D}" srcOrd="2" destOrd="0" presId="urn:microsoft.com/office/officeart/2005/8/layout/orgChart1"/>
    <dgm:cxn modelId="{98A453A2-DB6D-4D09-8EB2-708D19EFC17D}" type="presParOf" srcId="{CA87F47C-B1FA-4DFF-9459-FA39331BA15E}" destId="{B5257A36-6B07-467F-B647-FEC60AA5B722}" srcOrd="4" destOrd="0" presId="urn:microsoft.com/office/officeart/2005/8/layout/orgChart1"/>
    <dgm:cxn modelId="{BC318166-9798-4D8B-866D-55F95CC60D40}" type="presParOf" srcId="{CA87F47C-B1FA-4DFF-9459-FA39331BA15E}" destId="{8BDEFCBC-DD45-4C31-83BB-BBB72755BC13}" srcOrd="5" destOrd="0" presId="urn:microsoft.com/office/officeart/2005/8/layout/orgChart1"/>
    <dgm:cxn modelId="{663C3CEE-5C9C-40BA-A8DA-102F09521D19}" type="presParOf" srcId="{8BDEFCBC-DD45-4C31-83BB-BBB72755BC13}" destId="{902B6131-271F-4FE8-83AF-67A0730431A8}" srcOrd="0" destOrd="0" presId="urn:microsoft.com/office/officeart/2005/8/layout/orgChart1"/>
    <dgm:cxn modelId="{999B566C-E4DA-4E74-A2B5-E3A119522425}" type="presParOf" srcId="{902B6131-271F-4FE8-83AF-67A0730431A8}" destId="{D97173D4-BE26-42BC-8E21-1D8F266D9841}" srcOrd="0" destOrd="0" presId="urn:microsoft.com/office/officeart/2005/8/layout/orgChart1"/>
    <dgm:cxn modelId="{E452DD62-452B-4D8E-B4BE-64FA8B5836A3}" type="presParOf" srcId="{902B6131-271F-4FE8-83AF-67A0730431A8}" destId="{C243A8F8-457A-4223-92FA-28163C319767}" srcOrd="1" destOrd="0" presId="urn:microsoft.com/office/officeart/2005/8/layout/orgChart1"/>
    <dgm:cxn modelId="{3375E55D-6F6B-458C-8148-D0C47C2BE4B9}" type="presParOf" srcId="{8BDEFCBC-DD45-4C31-83BB-BBB72755BC13}" destId="{5595946F-0240-4157-A2BB-9BDCBD7B73D5}" srcOrd="1" destOrd="0" presId="urn:microsoft.com/office/officeart/2005/8/layout/orgChart1"/>
    <dgm:cxn modelId="{0598708F-3BDA-4A86-8251-1643DDA21E71}" type="presParOf" srcId="{8BDEFCBC-DD45-4C31-83BB-BBB72755BC13}" destId="{A75EF8DE-233F-4CDA-A2C0-FD2941B0EA41}" srcOrd="2" destOrd="0" presId="urn:microsoft.com/office/officeart/2005/8/layout/orgChart1"/>
    <dgm:cxn modelId="{3163E66B-48BB-40AC-8F5E-7B6AA447F215}" type="presParOf" srcId="{A644D111-083A-4214-8A32-2462F5A1F893}" destId="{0F9827C9-8F85-44B9-9128-A70ABD709D90}" srcOrd="2" destOrd="0" presId="urn:microsoft.com/office/officeart/2005/8/layout/orgChart1"/>
    <dgm:cxn modelId="{76348E72-E6E9-433E-8900-61D06F0CF3F7}" type="presParOf" srcId="{15A76B80-2372-4FC9-BC1B-FB4A2C6BE2BF}" destId="{C0137D37-B19C-4287-A6AB-322CFD55D296}" srcOrd="2" destOrd="0" presId="urn:microsoft.com/office/officeart/2005/8/layout/orgChart1"/>
    <dgm:cxn modelId="{59BC4C97-9E18-4959-9ED4-2600BC3FAD9B}" type="presParOf" srcId="{15A76B80-2372-4FC9-BC1B-FB4A2C6BE2BF}" destId="{FB3FD56C-DA50-40DC-857C-7EF83064E62D}" srcOrd="3" destOrd="0" presId="urn:microsoft.com/office/officeart/2005/8/layout/orgChart1"/>
    <dgm:cxn modelId="{CE001E0F-D670-49DD-B69E-1918620B102C}" type="presParOf" srcId="{FB3FD56C-DA50-40DC-857C-7EF83064E62D}" destId="{6ADADC92-5EE7-423D-831C-338EBCAF41FA}" srcOrd="0" destOrd="0" presId="urn:microsoft.com/office/officeart/2005/8/layout/orgChart1"/>
    <dgm:cxn modelId="{1B1D1EEE-117E-4B74-BBE1-6FA624A9D92A}" type="presParOf" srcId="{6ADADC92-5EE7-423D-831C-338EBCAF41FA}" destId="{22250BC4-22A3-413A-8466-8FCE51D1E247}" srcOrd="0" destOrd="0" presId="urn:microsoft.com/office/officeart/2005/8/layout/orgChart1"/>
    <dgm:cxn modelId="{2D110E45-FC1D-4F0C-BF0D-6ADEF555D743}" type="presParOf" srcId="{6ADADC92-5EE7-423D-831C-338EBCAF41FA}" destId="{B98B7387-B35E-4E88-833A-361505E4FABC}" srcOrd="1" destOrd="0" presId="urn:microsoft.com/office/officeart/2005/8/layout/orgChart1"/>
    <dgm:cxn modelId="{C7A244D1-484D-42B2-8390-C52BE2A9326D}" type="presParOf" srcId="{FB3FD56C-DA50-40DC-857C-7EF83064E62D}" destId="{D2FA9FC7-8C03-4F15-A7C3-60BB185B0C83}" srcOrd="1" destOrd="0" presId="urn:microsoft.com/office/officeart/2005/8/layout/orgChart1"/>
    <dgm:cxn modelId="{A2EE4539-8A2D-4C52-AEAB-96C264F5A10B}" type="presParOf" srcId="{D2FA9FC7-8C03-4F15-A7C3-60BB185B0C83}" destId="{2294E50C-28C6-46DE-B789-941C83C63BCB}" srcOrd="0" destOrd="0" presId="urn:microsoft.com/office/officeart/2005/8/layout/orgChart1"/>
    <dgm:cxn modelId="{D2E8258A-5193-44E4-BE0E-72C944F81A3F}" type="presParOf" srcId="{D2FA9FC7-8C03-4F15-A7C3-60BB185B0C83}" destId="{6DFBAB7F-A88C-4A36-8673-50FF85E8BF58}" srcOrd="1" destOrd="0" presId="urn:microsoft.com/office/officeart/2005/8/layout/orgChart1"/>
    <dgm:cxn modelId="{6A77A907-B4A0-439D-A169-AF1A9ECC6FAF}" type="presParOf" srcId="{6DFBAB7F-A88C-4A36-8673-50FF85E8BF58}" destId="{B653E6E2-0333-40BF-8A7E-3A1CEF112B14}" srcOrd="0" destOrd="0" presId="urn:microsoft.com/office/officeart/2005/8/layout/orgChart1"/>
    <dgm:cxn modelId="{5372ED70-BBB8-4EF5-85B5-6BEA8F291EEE}" type="presParOf" srcId="{B653E6E2-0333-40BF-8A7E-3A1CEF112B14}" destId="{1A397041-E6A1-494E-B7A5-ACD6A88BF62A}" srcOrd="0" destOrd="0" presId="urn:microsoft.com/office/officeart/2005/8/layout/orgChart1"/>
    <dgm:cxn modelId="{A00D3D77-3908-494B-9160-B5E93825B533}" type="presParOf" srcId="{B653E6E2-0333-40BF-8A7E-3A1CEF112B14}" destId="{3FCDFAE0-A1C8-4C5C-BE2C-D87CDA5F7965}" srcOrd="1" destOrd="0" presId="urn:microsoft.com/office/officeart/2005/8/layout/orgChart1"/>
    <dgm:cxn modelId="{D86F756F-07F5-4CF7-8FDB-D7A14BA0194B}" type="presParOf" srcId="{6DFBAB7F-A88C-4A36-8673-50FF85E8BF58}" destId="{4348D7D7-35D2-42E8-8C8A-C5092AE45347}" srcOrd="1" destOrd="0" presId="urn:microsoft.com/office/officeart/2005/8/layout/orgChart1"/>
    <dgm:cxn modelId="{EBD816FF-E8C1-4280-8F91-85726BF44DA8}" type="presParOf" srcId="{6DFBAB7F-A88C-4A36-8673-50FF85E8BF58}" destId="{F5836C21-FA6C-45DC-A26A-BADE9E243A63}" srcOrd="2" destOrd="0" presId="urn:microsoft.com/office/officeart/2005/8/layout/orgChart1"/>
    <dgm:cxn modelId="{0C2A796B-0A48-4050-B19A-3AEA7CE28DF0}" type="presParOf" srcId="{D2FA9FC7-8C03-4F15-A7C3-60BB185B0C83}" destId="{B2CC2A95-B561-4025-B281-0261A6F36343}" srcOrd="2" destOrd="0" presId="urn:microsoft.com/office/officeart/2005/8/layout/orgChart1"/>
    <dgm:cxn modelId="{52C0A6D5-B21D-4A09-8B34-F4298A04DFB2}" type="presParOf" srcId="{D2FA9FC7-8C03-4F15-A7C3-60BB185B0C83}" destId="{16906EC9-E89A-417D-9136-BDE39BDED3F3}" srcOrd="3" destOrd="0" presId="urn:microsoft.com/office/officeart/2005/8/layout/orgChart1"/>
    <dgm:cxn modelId="{53DBE182-A5F9-4D72-A5B3-D2386F959295}" type="presParOf" srcId="{16906EC9-E89A-417D-9136-BDE39BDED3F3}" destId="{EABEEEAD-18BC-46F1-99A2-0DA64DA249FD}" srcOrd="0" destOrd="0" presId="urn:microsoft.com/office/officeart/2005/8/layout/orgChart1"/>
    <dgm:cxn modelId="{61D75533-C4C2-459D-BC6D-0C349C7DF299}" type="presParOf" srcId="{EABEEEAD-18BC-46F1-99A2-0DA64DA249FD}" destId="{70BC18F4-207B-45F9-8CE8-4CCFA8984490}" srcOrd="0" destOrd="0" presId="urn:microsoft.com/office/officeart/2005/8/layout/orgChart1"/>
    <dgm:cxn modelId="{2B9A4A8C-CC27-42FE-8372-4609E1BD1B62}" type="presParOf" srcId="{EABEEEAD-18BC-46F1-99A2-0DA64DA249FD}" destId="{CAC69AA7-93E1-48AC-9A71-4CD86AE34FAD}" srcOrd="1" destOrd="0" presId="urn:microsoft.com/office/officeart/2005/8/layout/orgChart1"/>
    <dgm:cxn modelId="{0A30674E-7900-4DFC-A53B-55CF4502CA21}" type="presParOf" srcId="{16906EC9-E89A-417D-9136-BDE39BDED3F3}" destId="{0AA13741-4319-45E6-936E-7B6EF7AB85DE}" srcOrd="1" destOrd="0" presId="urn:microsoft.com/office/officeart/2005/8/layout/orgChart1"/>
    <dgm:cxn modelId="{2FDE7924-7004-4C04-A098-CEE96F084C18}" type="presParOf" srcId="{16906EC9-E89A-417D-9136-BDE39BDED3F3}" destId="{F69D68BC-6FE6-42EA-BEF9-06146D6D3068}" srcOrd="2" destOrd="0" presId="urn:microsoft.com/office/officeart/2005/8/layout/orgChart1"/>
    <dgm:cxn modelId="{DCAC243C-1BB7-42A7-BE54-E6A562F7E243}" type="presParOf" srcId="{D2FA9FC7-8C03-4F15-A7C3-60BB185B0C83}" destId="{1E53010B-B7B1-4E3E-838F-1B11D6365728}" srcOrd="4" destOrd="0" presId="urn:microsoft.com/office/officeart/2005/8/layout/orgChart1"/>
    <dgm:cxn modelId="{A6B17764-EE78-4E1B-A10A-FAD6731CA700}" type="presParOf" srcId="{D2FA9FC7-8C03-4F15-A7C3-60BB185B0C83}" destId="{97112EE1-C727-4BAF-805B-04928F112C83}" srcOrd="5" destOrd="0" presId="urn:microsoft.com/office/officeart/2005/8/layout/orgChart1"/>
    <dgm:cxn modelId="{B0E74708-8B3F-4054-AE32-F1E2FE2C1BE9}" type="presParOf" srcId="{97112EE1-C727-4BAF-805B-04928F112C83}" destId="{2625CDA2-A53C-453F-BE18-2599FCC7D06E}" srcOrd="0" destOrd="0" presId="urn:microsoft.com/office/officeart/2005/8/layout/orgChart1"/>
    <dgm:cxn modelId="{081DB98F-E8BE-4233-A77A-654F16415107}" type="presParOf" srcId="{2625CDA2-A53C-453F-BE18-2599FCC7D06E}" destId="{FE7660FB-648F-4020-A4FE-2E81F07FD76D}" srcOrd="0" destOrd="0" presId="urn:microsoft.com/office/officeart/2005/8/layout/orgChart1"/>
    <dgm:cxn modelId="{5D6369F8-EF47-407E-94A1-C88FA6F4EDBF}" type="presParOf" srcId="{2625CDA2-A53C-453F-BE18-2599FCC7D06E}" destId="{11E43432-69D8-4AB4-8208-A175D0125FBC}" srcOrd="1" destOrd="0" presId="urn:microsoft.com/office/officeart/2005/8/layout/orgChart1"/>
    <dgm:cxn modelId="{F4379891-1998-4B08-894F-084BCF2C958F}" type="presParOf" srcId="{97112EE1-C727-4BAF-805B-04928F112C83}" destId="{DCF9381E-74E8-4559-8442-6A42E9D5745F}" srcOrd="1" destOrd="0" presId="urn:microsoft.com/office/officeart/2005/8/layout/orgChart1"/>
    <dgm:cxn modelId="{79D239E6-BEFC-4925-B120-F1C7757A2BA8}" type="presParOf" srcId="{97112EE1-C727-4BAF-805B-04928F112C83}" destId="{01229DF9-CF6B-426E-B73F-4DB7E76CAFD5}" srcOrd="2" destOrd="0" presId="urn:microsoft.com/office/officeart/2005/8/layout/orgChart1"/>
    <dgm:cxn modelId="{2F93B83A-0BA5-4D2D-9122-D76BF52428D2}" type="presParOf" srcId="{FB3FD56C-DA50-40DC-857C-7EF83064E62D}" destId="{05D1D7FE-25C0-4152-AEA7-7F25398D1809}" srcOrd="2" destOrd="0" presId="urn:microsoft.com/office/officeart/2005/8/layout/orgChart1"/>
    <dgm:cxn modelId="{20922234-69AB-4573-9760-5B6B07A471B5}" type="presParOf" srcId="{A6E232E5-F8A9-4CE5-BA1B-F0DB923D4F47}" destId="{EF4D26D1-4995-452B-8175-A6D2CAC6B1CD}"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C512D-82EE-424F-A218-AFEEAB7F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144</Words>
  <Characters>823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LAB</cp:lastModifiedBy>
  <cp:revision>2</cp:revision>
  <dcterms:created xsi:type="dcterms:W3CDTF">2014-03-18T17:27:00Z</dcterms:created>
  <dcterms:modified xsi:type="dcterms:W3CDTF">2014-03-18T18:54:00Z</dcterms:modified>
</cp:coreProperties>
</file>